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03" w:lineRule="auto"/>
        <w:rPr>
          <w:rFonts w:ascii="Arial"/>
          <w:sz w:val="21"/>
        </w:rPr>
      </w:pPr>
      <w:r/>
    </w:p>
    <w:p>
      <w:pPr>
        <w:ind w:left="2266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16"/>
        </w:rPr>
        <w:t>巴中市卫生健康委员会</w:t>
      </w:r>
    </w:p>
    <w:p>
      <w:pPr>
        <w:ind w:left="6"/>
        <w:spacing w:before="61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10"/>
        </w:rPr>
        <w:t>关于征集“重复医学检查检验、加重群众负担</w:t>
      </w:r>
    </w:p>
    <w:p>
      <w:pPr>
        <w:pStyle w:val="BodyText"/>
        <w:ind w:left="2676"/>
        <w:spacing w:before="54" w:line="222" w:lineRule="auto"/>
        <w:rPr>
          <w:sz w:val="44"/>
          <w:szCs w:val="44"/>
        </w:rPr>
      </w:pPr>
      <w:r>
        <w:rPr>
          <w:sz w:val="44"/>
          <w:szCs w:val="44"/>
          <w:b/>
          <w:bCs/>
          <w:spacing w:val="-13"/>
        </w:rPr>
        <w:t>问题”线索的公告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right="45" w:firstLine="619"/>
        <w:spacing w:before="104" w:line="325" w:lineRule="auto"/>
        <w:jc w:val="both"/>
        <w:rPr/>
      </w:pPr>
      <w:r>
        <w:rPr>
          <w:spacing w:val="-9"/>
        </w:rPr>
        <w:t>按照集中整治群众身边不正之风和腐败问题工作部署，为解</w:t>
      </w:r>
      <w:r>
        <w:rPr>
          <w:spacing w:val="17"/>
        </w:rPr>
        <w:t xml:space="preserve"> </w:t>
      </w:r>
      <w:r>
        <w:rPr>
          <w:spacing w:val="-9"/>
        </w:rPr>
        <w:t>决重复医学检查检验、加重群众就医负担问题，现面向社会公开</w:t>
      </w:r>
      <w:r>
        <w:rPr>
          <w:spacing w:val="14"/>
        </w:rPr>
        <w:t xml:space="preserve"> </w:t>
      </w:r>
      <w:r>
        <w:rPr>
          <w:spacing w:val="-7"/>
        </w:rPr>
        <w:t>征集相关问题线索。</w:t>
      </w:r>
    </w:p>
    <w:p>
      <w:pPr>
        <w:ind w:left="624"/>
        <w:spacing w:before="57" w:line="221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8"/>
        </w:rPr>
        <w:t>一、征集范围</w:t>
      </w:r>
    </w:p>
    <w:p>
      <w:pPr>
        <w:pStyle w:val="BodyText"/>
        <w:ind w:right="41" w:firstLine="619"/>
        <w:spacing w:before="189" w:line="324" w:lineRule="auto"/>
        <w:jc w:val="both"/>
        <w:rPr/>
      </w:pPr>
      <w:r>
        <w:rPr>
          <w:spacing w:val="-9"/>
        </w:rPr>
        <w:t>1.同一医疗机构内，在患者病情稳定的情况下短时间内多次</w:t>
      </w:r>
      <w:r>
        <w:rPr>
          <w:spacing w:val="2"/>
        </w:rPr>
        <w:t xml:space="preserve"> </w:t>
      </w:r>
      <w:r>
        <w:rPr>
          <w:spacing w:val="-8"/>
        </w:rPr>
        <w:t>复查同一项目；没有相关病情指征，同时开</w:t>
      </w:r>
      <w:r>
        <w:rPr>
          <w:spacing w:val="-9"/>
        </w:rPr>
        <w:t>展相同内涵项目等不</w:t>
      </w:r>
      <w:r>
        <w:rPr/>
        <w:t xml:space="preserve"> </w:t>
      </w:r>
      <w:r>
        <w:rPr>
          <w:spacing w:val="-7"/>
        </w:rPr>
        <w:t>必要的重复检查检验行为。</w:t>
      </w:r>
    </w:p>
    <w:p>
      <w:pPr>
        <w:pStyle w:val="BodyText"/>
        <w:ind w:firstLine="619"/>
        <w:spacing w:before="68" w:line="322" w:lineRule="auto"/>
        <w:jc w:val="both"/>
        <w:rPr/>
      </w:pPr>
      <w:r>
        <w:rPr>
          <w:spacing w:val="-8"/>
        </w:rPr>
        <w:t>2.不同医疗机构之间，对符合互认标准、满足诊疗需要</w:t>
      </w:r>
      <w:r>
        <w:rPr>
          <w:spacing w:val="-9"/>
        </w:rPr>
        <w:t>的外</w:t>
      </w:r>
      <w:r>
        <w:rPr/>
        <w:t xml:space="preserve"> </w:t>
      </w:r>
      <w:r>
        <w:rPr>
          <w:spacing w:val="-10"/>
        </w:rPr>
        <w:t>院检查检验结果不予互认，导致患者重复检查检验的情况。范围</w:t>
      </w:r>
      <w:r>
        <w:rPr>
          <w:spacing w:val="9"/>
        </w:rPr>
        <w:t xml:space="preserve"> </w:t>
      </w:r>
      <w:r>
        <w:rPr>
          <w:spacing w:val="-19"/>
        </w:rPr>
        <w:t>是：市内同级医院之间检查检验结果不互认、市</w:t>
      </w:r>
      <w:r>
        <w:rPr>
          <w:spacing w:val="-20"/>
        </w:rPr>
        <w:t>内下级医院对上级</w:t>
      </w:r>
      <w:r>
        <w:rPr/>
        <w:t xml:space="preserve"> </w:t>
      </w:r>
      <w:r>
        <w:rPr>
          <w:spacing w:val="-20"/>
        </w:rPr>
        <w:t>医院的检查检验结果不互认、全省二级及以上公立医院之间检查检</w:t>
      </w:r>
      <w:r>
        <w:rPr>
          <w:spacing w:val="1"/>
        </w:rPr>
        <w:t xml:space="preserve"> </w:t>
      </w:r>
      <w:r>
        <w:rPr>
          <w:spacing w:val="-18"/>
        </w:rPr>
        <w:t>验结果不互认、全国三甲医院间检查检验结果不互认的问题线索。</w:t>
      </w:r>
    </w:p>
    <w:p>
      <w:pPr>
        <w:ind w:left="624"/>
        <w:spacing w:before="94" w:line="221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9"/>
        </w:rPr>
        <w:t>二、征集时间</w:t>
      </w:r>
    </w:p>
    <w:p>
      <w:pPr>
        <w:pStyle w:val="BodyText"/>
        <w:ind w:left="160" w:right="97" w:firstLine="459"/>
        <w:spacing w:before="177" w:line="328" w:lineRule="auto"/>
        <w:rPr/>
      </w:pPr>
      <w:r>
        <w:rPr>
          <w:spacing w:val="13"/>
        </w:rPr>
        <w:t>自公告发布之日起至2024年10月31日，国家法定工作日</w:t>
      </w:r>
      <w:r>
        <w:rPr>
          <w:spacing w:val="7"/>
        </w:rPr>
        <w:t xml:space="preserve"> </w:t>
      </w:r>
      <w:r>
        <w:rPr>
          <w:spacing w:val="10"/>
        </w:rPr>
        <w:t>(上午9:00-12:00,下午14:00-18:00)</w:t>
      </w:r>
    </w:p>
    <w:p>
      <w:pPr>
        <w:ind w:left="624"/>
        <w:spacing w:before="23" w:line="221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8"/>
        </w:rPr>
        <w:t>三、征集方式</w:t>
      </w:r>
    </w:p>
    <w:p>
      <w:pPr>
        <w:ind w:left="750"/>
        <w:spacing w:before="211" w:line="226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13"/>
        </w:rPr>
        <w:t>(一)电话征集：</w:t>
      </w:r>
    </w:p>
    <w:p>
      <w:pPr>
        <w:pStyle w:val="BodyText"/>
        <w:ind w:left="619"/>
        <w:spacing w:before="189" w:line="222" w:lineRule="auto"/>
        <w:rPr>
          <w:rFonts w:ascii="Times New Roman" w:hAnsi="Times New Roman" w:eastAsia="Times New Roman" w:cs="Times New Roman"/>
        </w:rPr>
      </w:pPr>
      <w:r>
        <w:rPr>
          <w:spacing w:val="-2"/>
        </w:rPr>
        <w:t>巴中市卫生健康委</w:t>
      </w:r>
      <w:r>
        <w:rPr>
          <w:spacing w:val="-2"/>
        </w:rPr>
        <w:t xml:space="preserve">            </w:t>
      </w:r>
      <w:r>
        <w:rPr>
          <w:rFonts w:ascii="Times New Roman" w:hAnsi="Times New Roman" w:eastAsia="Times New Roman" w:cs="Times New Roman"/>
          <w:spacing w:val="-2"/>
        </w:rPr>
        <w:t>082</w:t>
      </w:r>
      <w:r>
        <w:rPr>
          <w:rFonts w:ascii="Times New Roman" w:hAnsi="Times New Roman" w:eastAsia="Times New Roman" w:cs="Times New Roman"/>
          <w:spacing w:val="-3"/>
        </w:rPr>
        <w:t>7-5256661</w:t>
      </w:r>
    </w:p>
    <w:p>
      <w:pPr>
        <w:spacing w:line="222" w:lineRule="auto"/>
        <w:sectPr>
          <w:pgSz w:w="11900" w:h="16830"/>
          <w:pgMar w:top="1430" w:right="1550" w:bottom="0" w:left="1579" w:header="0" w:footer="0" w:gutter="0"/>
        </w:sectPr>
        <w:rPr>
          <w:rFonts w:ascii="Times New Roman" w:hAnsi="Times New Roman" w:eastAsia="Times New Roman" w:cs="Times New Roman"/>
        </w:rPr>
      </w:pPr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1"/>
        <w:rPr/>
      </w:pPr>
      <w:r/>
    </w:p>
    <w:tbl>
      <w:tblPr>
        <w:tblStyle w:val="TableNormal"/>
        <w:tblW w:w="6156" w:type="dxa"/>
        <w:tblInd w:w="67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3429"/>
        <w:gridCol w:w="2727"/>
      </w:tblGrid>
      <w:tr>
        <w:trPr>
          <w:trHeight w:val="443" w:hRule="atLeast"/>
        </w:trPr>
        <w:tc>
          <w:tcPr>
            <w:tcW w:w="3429" w:type="dxa"/>
            <w:vAlign w:val="top"/>
          </w:tcPr>
          <w:p>
            <w:pPr>
              <w:spacing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巴州区卫生健康局</w:t>
            </w:r>
          </w:p>
        </w:tc>
        <w:tc>
          <w:tcPr>
            <w:tcW w:w="2727" w:type="dxa"/>
            <w:vAlign w:val="top"/>
          </w:tcPr>
          <w:p>
            <w:pPr>
              <w:spacing w:before="53" w:line="188" w:lineRule="auto"/>
              <w:jc w:val="righ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2"/>
              </w:rPr>
              <w:t>0827-5280251</w:t>
            </w:r>
          </w:p>
        </w:tc>
      </w:tr>
      <w:tr>
        <w:trPr>
          <w:trHeight w:val="570" w:hRule="atLeast"/>
        </w:trPr>
        <w:tc>
          <w:tcPr>
            <w:tcW w:w="3429" w:type="dxa"/>
            <w:vAlign w:val="top"/>
          </w:tcPr>
          <w:p>
            <w:pPr>
              <w:spacing w:before="127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恩阳区卫生健康局</w:t>
            </w:r>
          </w:p>
        </w:tc>
        <w:tc>
          <w:tcPr>
            <w:tcW w:w="2727" w:type="dxa"/>
            <w:vAlign w:val="top"/>
          </w:tcPr>
          <w:p>
            <w:pPr>
              <w:spacing w:before="190" w:line="188" w:lineRule="auto"/>
              <w:jc w:val="righ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2"/>
              </w:rPr>
              <w:t>0827-3368300</w:t>
            </w:r>
          </w:p>
        </w:tc>
      </w:tr>
      <w:tr>
        <w:trPr>
          <w:trHeight w:val="570" w:hRule="atLeast"/>
        </w:trPr>
        <w:tc>
          <w:tcPr>
            <w:tcW w:w="3429" w:type="dxa"/>
            <w:vAlign w:val="top"/>
          </w:tcPr>
          <w:p>
            <w:pPr>
              <w:spacing w:before="127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南江县卫生健康局</w:t>
            </w:r>
          </w:p>
        </w:tc>
        <w:tc>
          <w:tcPr>
            <w:tcW w:w="2727" w:type="dxa"/>
            <w:vAlign w:val="top"/>
          </w:tcPr>
          <w:p>
            <w:pPr>
              <w:spacing w:before="200" w:line="188" w:lineRule="auto"/>
              <w:jc w:val="righ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2"/>
              </w:rPr>
              <w:t>0827-8222855</w:t>
            </w:r>
          </w:p>
        </w:tc>
      </w:tr>
      <w:tr>
        <w:trPr>
          <w:trHeight w:val="570" w:hRule="atLeast"/>
        </w:trPr>
        <w:tc>
          <w:tcPr>
            <w:tcW w:w="3429" w:type="dxa"/>
            <w:vAlign w:val="top"/>
          </w:tcPr>
          <w:p>
            <w:pPr>
              <w:spacing w:before="127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通江县卫生健康局</w:t>
            </w:r>
          </w:p>
        </w:tc>
        <w:tc>
          <w:tcPr>
            <w:tcW w:w="2727" w:type="dxa"/>
            <w:vAlign w:val="top"/>
          </w:tcPr>
          <w:p>
            <w:pPr>
              <w:spacing w:before="210" w:line="188" w:lineRule="auto"/>
              <w:jc w:val="righ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2"/>
              </w:rPr>
              <w:t>0827-7221627</w:t>
            </w:r>
          </w:p>
        </w:tc>
      </w:tr>
      <w:tr>
        <w:trPr>
          <w:trHeight w:val="444" w:hRule="atLeast"/>
        </w:trPr>
        <w:tc>
          <w:tcPr>
            <w:tcW w:w="3429" w:type="dxa"/>
            <w:vAlign w:val="top"/>
          </w:tcPr>
          <w:p>
            <w:pPr>
              <w:spacing w:before="126" w:line="18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平昌县卫生健康局</w:t>
            </w:r>
          </w:p>
        </w:tc>
        <w:tc>
          <w:tcPr>
            <w:tcW w:w="2727" w:type="dxa"/>
            <w:vAlign w:val="top"/>
          </w:tcPr>
          <w:p>
            <w:pPr>
              <w:spacing w:before="210" w:line="224" w:lineRule="exact"/>
              <w:jc w:val="righ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2"/>
                <w:position w:val="-4"/>
              </w:rPr>
              <w:t>0827-6222630</w:t>
            </w:r>
          </w:p>
        </w:tc>
      </w:tr>
    </w:tbl>
    <w:p>
      <w:pPr>
        <w:pStyle w:val="BodyText"/>
        <w:ind w:left="39" w:right="124" w:firstLine="760"/>
        <w:spacing w:before="281" w:line="335" w:lineRule="auto"/>
        <w:rPr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4"/>
        </w:rPr>
        <w:t>(二)来信来访</w:t>
      </w:r>
      <w:r>
        <w:rPr>
          <w:rFonts w:ascii="SimSun" w:hAnsi="SimSun" w:eastAsia="SimSun" w:cs="SimSun"/>
          <w:sz w:val="31"/>
          <w:szCs w:val="31"/>
          <w:spacing w:val="14"/>
        </w:rPr>
        <w:t>：</w:t>
      </w:r>
      <w:r>
        <w:rPr>
          <w:sz w:val="31"/>
          <w:szCs w:val="31"/>
          <w:spacing w:val="14"/>
        </w:rPr>
        <w:t>巴中市市卫生健康委员会(巴中市巴州区</w:t>
      </w:r>
      <w:r>
        <w:rPr>
          <w:sz w:val="31"/>
          <w:szCs w:val="31"/>
          <w:spacing w:val="10"/>
        </w:rPr>
        <w:t xml:space="preserve"> </w:t>
      </w:r>
      <w:r>
        <w:rPr>
          <w:sz w:val="31"/>
          <w:szCs w:val="31"/>
          <w:spacing w:val="12"/>
        </w:rPr>
        <w:t>江北大道西段49号)。</w:t>
      </w:r>
    </w:p>
    <w:p>
      <w:pPr>
        <w:pStyle w:val="BodyText"/>
        <w:ind w:left="39" w:firstLine="630"/>
        <w:spacing w:before="34" w:line="329" w:lineRule="auto"/>
        <w:jc w:val="both"/>
        <w:rPr>
          <w:sz w:val="31"/>
          <w:szCs w:val="31"/>
        </w:rPr>
      </w:pPr>
      <w:r>
        <w:rPr>
          <w:sz w:val="31"/>
          <w:szCs w:val="31"/>
          <w:spacing w:val="-6"/>
        </w:rPr>
        <w:t>欢迎社会各界、广大人民群众如实反映、提供相关问题线索。</w:t>
      </w:r>
      <w:r>
        <w:rPr>
          <w:sz w:val="31"/>
          <w:szCs w:val="31"/>
          <w:spacing w:val="15"/>
        </w:rPr>
        <w:t xml:space="preserve"> </w:t>
      </w:r>
      <w:r>
        <w:rPr>
          <w:sz w:val="31"/>
          <w:szCs w:val="31"/>
          <w:spacing w:val="2"/>
        </w:rPr>
        <w:t>我们将对征集到的问题线索进行认真核查，依法依规</w:t>
      </w:r>
      <w:r>
        <w:rPr>
          <w:sz w:val="31"/>
          <w:szCs w:val="31"/>
          <w:spacing w:val="1"/>
        </w:rPr>
        <w:t>处理，并严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"/>
        </w:rPr>
        <w:t>格保护线索提供者的个人信息。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9" w:right="132" w:hanging="779"/>
        <w:spacing w:before="101" w:line="331" w:lineRule="auto"/>
        <w:rPr>
          <w:sz w:val="31"/>
          <w:szCs w:val="31"/>
        </w:rPr>
      </w:pPr>
      <w:r>
        <w:rPr>
          <w:sz w:val="31"/>
          <w:szCs w:val="31"/>
          <w:spacing w:val="1"/>
        </w:rPr>
        <w:t>附件：川渝两地二级及以上公立医疗机构检查检验结果互认</w:t>
      </w:r>
      <w:r>
        <w:rPr>
          <w:sz w:val="31"/>
          <w:szCs w:val="31"/>
          <w:spacing w:val="5"/>
        </w:rPr>
        <w:t xml:space="preserve"> </w:t>
      </w:r>
      <w:r>
        <w:rPr>
          <w:sz w:val="31"/>
          <w:szCs w:val="31"/>
          <w:spacing w:val="4"/>
        </w:rPr>
        <w:t>规则及项目清单、互认标准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5030"/>
        <w:spacing w:before="100" w:line="222" w:lineRule="auto"/>
        <w:rPr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3321081</wp:posOffset>
            </wp:positionH>
            <wp:positionV relativeFrom="paragraph">
              <wp:posOffset>-532954</wp:posOffset>
            </wp:positionV>
            <wp:extent cx="1555732" cy="1568431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5732" cy="1568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  <w:szCs w:val="31"/>
          <w:spacing w:val="-1"/>
        </w:rPr>
        <w:t>巴中市卫生健康委员会</w:t>
      </w:r>
    </w:p>
    <w:p>
      <w:pPr>
        <w:pStyle w:val="BodyText"/>
        <w:ind w:left="5250"/>
        <w:spacing w:before="217" w:line="222" w:lineRule="auto"/>
        <w:rPr>
          <w:sz w:val="31"/>
          <w:szCs w:val="31"/>
        </w:rPr>
      </w:pPr>
      <w:r>
        <w:rPr>
          <w:sz w:val="31"/>
          <w:szCs w:val="31"/>
          <w:spacing w:val="42"/>
        </w:rPr>
        <w:t>2024年9月18日</w:t>
      </w:r>
    </w:p>
    <w:p>
      <w:pPr>
        <w:spacing w:line="222" w:lineRule="auto"/>
        <w:sectPr>
          <w:footerReference w:type="default" r:id="rId1"/>
          <w:pgSz w:w="11900" w:h="16830"/>
          <w:pgMar w:top="1430" w:right="1414" w:bottom="1257" w:left="1589" w:header="0" w:footer="949" w:gutter="0"/>
        </w:sectPr>
        <w:rPr>
          <w:sz w:val="31"/>
          <w:szCs w:val="31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spacing w:before="101" w:line="222" w:lineRule="auto"/>
        <w:rPr>
          <w:sz w:val="31"/>
          <w:szCs w:val="31"/>
        </w:rPr>
      </w:pPr>
      <w:r>
        <w:rPr>
          <w:sz w:val="31"/>
          <w:szCs w:val="31"/>
          <w:spacing w:val="-4"/>
        </w:rPr>
        <w:t>附件1</w:t>
      </w:r>
    </w:p>
    <w:p>
      <w:pPr>
        <w:ind w:left="3554" w:right="881" w:hanging="2920"/>
        <w:spacing w:before="203" w:line="322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26"/>
        </w:rPr>
        <w:t>川渝两地二级及以上公立医疗机构检查检验结果</w:t>
      </w:r>
      <w:r>
        <w:rPr>
          <w:rFonts w:ascii="SimSun" w:hAnsi="SimSun" w:eastAsia="SimSun" w:cs="SimSun"/>
          <w:sz w:val="31"/>
          <w:szCs w:val="31"/>
          <w:spacing w:val="4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26"/>
        </w:rPr>
        <w:t>互认规则</w:t>
      </w:r>
    </w:p>
    <w:p>
      <w:pPr>
        <w:spacing w:line="475" w:lineRule="auto"/>
        <w:rPr>
          <w:rFonts w:ascii="Arial"/>
          <w:sz w:val="21"/>
        </w:rPr>
      </w:pPr>
      <w:r/>
    </w:p>
    <w:p>
      <w:pPr>
        <w:pStyle w:val="BodyText"/>
        <w:ind w:right="476" w:firstLine="629"/>
        <w:spacing w:before="101" w:line="317" w:lineRule="auto"/>
        <w:jc w:val="both"/>
        <w:rPr>
          <w:sz w:val="31"/>
          <w:szCs w:val="31"/>
        </w:rPr>
      </w:pPr>
      <w:r>
        <w:rPr>
          <w:sz w:val="31"/>
          <w:szCs w:val="31"/>
          <w:spacing w:val="-9"/>
        </w:rPr>
        <w:t>一、在保证医疗质量与安全的基础上，医疗机构及其医务</w:t>
      </w:r>
      <w:r>
        <w:rPr>
          <w:sz w:val="31"/>
          <w:szCs w:val="31"/>
          <w:spacing w:val="12"/>
        </w:rPr>
        <w:t xml:space="preserve"> </w:t>
      </w:r>
      <w:r>
        <w:rPr>
          <w:sz w:val="31"/>
          <w:szCs w:val="31"/>
          <w:spacing w:val="-8"/>
        </w:rPr>
        <w:t>人员应遵照互认项目和互认标准，对标有“川渝</w:t>
      </w:r>
      <w:r>
        <w:rPr>
          <w:rFonts w:ascii="SimSun" w:hAnsi="SimSun" w:eastAsia="SimSun" w:cs="SimSun"/>
          <w:sz w:val="31"/>
          <w:szCs w:val="31"/>
          <w:spacing w:val="-8"/>
        </w:rPr>
        <w:t>HR</w:t>
      </w:r>
      <w:r>
        <w:rPr>
          <w:rFonts w:ascii="SimSun" w:hAnsi="SimSun" w:eastAsia="SimSun" w:cs="SimSun"/>
          <w:sz w:val="31"/>
          <w:szCs w:val="31"/>
          <w:spacing w:val="-9"/>
        </w:rPr>
        <w:t>”</w:t>
      </w:r>
      <w:r>
        <w:rPr>
          <w:sz w:val="31"/>
          <w:szCs w:val="31"/>
          <w:spacing w:val="-9"/>
        </w:rPr>
        <w:t>互认标识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-12"/>
        </w:rPr>
        <w:t>的检查检验结果予以互认。</w:t>
      </w:r>
    </w:p>
    <w:p>
      <w:pPr>
        <w:pStyle w:val="BodyText"/>
        <w:ind w:left="629"/>
        <w:spacing w:before="72" w:line="220" w:lineRule="auto"/>
        <w:rPr>
          <w:sz w:val="31"/>
          <w:szCs w:val="31"/>
        </w:rPr>
      </w:pPr>
      <w:r>
        <w:rPr>
          <w:sz w:val="31"/>
          <w:szCs w:val="31"/>
          <w:spacing w:val="-12"/>
        </w:rPr>
        <w:t>二</w:t>
      </w:r>
      <w:r>
        <w:rPr>
          <w:sz w:val="31"/>
          <w:szCs w:val="31"/>
          <w:spacing w:val="-64"/>
        </w:rPr>
        <w:t xml:space="preserve"> </w:t>
      </w:r>
      <w:r>
        <w:rPr>
          <w:sz w:val="31"/>
          <w:szCs w:val="31"/>
          <w:spacing w:val="-12"/>
        </w:rPr>
        <w:t>、对于患者提供的已有检查检验结果符合互认条件、满</w:t>
      </w:r>
    </w:p>
    <w:p>
      <w:pPr>
        <w:pStyle w:val="BodyText"/>
        <w:spacing w:before="159" w:line="318" w:lineRule="auto"/>
        <w:rPr>
          <w:sz w:val="31"/>
          <w:szCs w:val="31"/>
        </w:rPr>
      </w:pPr>
      <w:r>
        <w:rPr>
          <w:sz w:val="31"/>
          <w:szCs w:val="31"/>
          <w:spacing w:val="-1"/>
        </w:rPr>
        <w:t>足诊疗需要的，医疗机构及其医务人员不得重</w:t>
      </w:r>
      <w:r>
        <w:rPr>
          <w:sz w:val="31"/>
          <w:szCs w:val="31"/>
          <w:spacing w:val="-2"/>
        </w:rPr>
        <w:t>复进行检查检验。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-8"/>
        </w:rPr>
        <w:t>医务人员应当根据患者病情开具检查检验医嘱，对于符合互认</w:t>
      </w:r>
    </w:p>
    <w:p>
      <w:pPr>
        <w:pStyle w:val="BodyText"/>
        <w:ind w:right="462"/>
        <w:spacing w:before="53" w:line="323" w:lineRule="auto"/>
        <w:rPr>
          <w:sz w:val="31"/>
          <w:szCs w:val="31"/>
        </w:rPr>
      </w:pPr>
      <w:r>
        <w:rPr>
          <w:sz w:val="31"/>
          <w:szCs w:val="31"/>
          <w:spacing w:val="-7"/>
        </w:rPr>
        <w:t>条件的检查检验项目，不得以其他项目打包等形式再次收取相</w:t>
      </w:r>
      <w:r>
        <w:rPr>
          <w:sz w:val="31"/>
          <w:szCs w:val="31"/>
          <w:spacing w:val="1"/>
        </w:rPr>
        <w:t xml:space="preserve"> </w:t>
      </w:r>
      <w:r>
        <w:rPr>
          <w:sz w:val="31"/>
          <w:szCs w:val="31"/>
          <w:spacing w:val="-14"/>
        </w:rPr>
        <w:t>关费用。</w:t>
      </w:r>
    </w:p>
    <w:p>
      <w:pPr>
        <w:pStyle w:val="BodyText"/>
        <w:ind w:left="629"/>
        <w:spacing w:before="34" w:line="219" w:lineRule="auto"/>
        <w:rPr>
          <w:sz w:val="31"/>
          <w:szCs w:val="31"/>
        </w:rPr>
      </w:pPr>
      <w:r>
        <w:rPr>
          <w:sz w:val="31"/>
          <w:szCs w:val="31"/>
          <w:spacing w:val="-11"/>
        </w:rPr>
        <w:t>三</w:t>
      </w:r>
      <w:r>
        <w:rPr>
          <w:sz w:val="31"/>
          <w:szCs w:val="31"/>
          <w:spacing w:val="-81"/>
        </w:rPr>
        <w:t xml:space="preserve"> </w:t>
      </w:r>
      <w:r>
        <w:rPr>
          <w:sz w:val="31"/>
          <w:szCs w:val="31"/>
          <w:spacing w:val="-11"/>
        </w:rPr>
        <w:t>、在诊疗过程中，由诊治医生根据患者的具</w:t>
      </w:r>
      <w:r>
        <w:rPr>
          <w:sz w:val="31"/>
          <w:szCs w:val="31"/>
          <w:spacing w:val="-12"/>
        </w:rPr>
        <w:t>体病情判断</w:t>
      </w:r>
    </w:p>
    <w:p>
      <w:pPr>
        <w:pStyle w:val="BodyText"/>
        <w:ind w:right="30"/>
        <w:spacing w:before="160" w:line="317" w:lineRule="auto"/>
        <w:rPr>
          <w:sz w:val="31"/>
          <w:szCs w:val="31"/>
        </w:rPr>
      </w:pPr>
      <w:r>
        <w:rPr>
          <w:sz w:val="31"/>
          <w:szCs w:val="31"/>
          <w:spacing w:val="-7"/>
        </w:rPr>
        <w:t>是否接受互认。对认可的外院检查检验结果，诊治医</w:t>
      </w:r>
      <w:r>
        <w:rPr>
          <w:sz w:val="31"/>
          <w:szCs w:val="31"/>
          <w:spacing w:val="-8"/>
        </w:rPr>
        <w:t>生应在病</w:t>
      </w:r>
      <w:r>
        <w:rPr>
          <w:sz w:val="31"/>
          <w:szCs w:val="31"/>
        </w:rPr>
        <w:t xml:space="preserve">   </w:t>
      </w:r>
      <w:r>
        <w:rPr>
          <w:sz w:val="31"/>
          <w:szCs w:val="31"/>
          <w:spacing w:val="-3"/>
        </w:rPr>
        <w:t>历中予以记录，包括互认的检查检验项目、日期、机构名称等，</w:t>
      </w:r>
      <w:r>
        <w:rPr>
          <w:sz w:val="31"/>
          <w:szCs w:val="31"/>
          <w:spacing w:val="18"/>
        </w:rPr>
        <w:t xml:space="preserve"> </w:t>
      </w:r>
      <w:r>
        <w:rPr>
          <w:sz w:val="31"/>
          <w:szCs w:val="31"/>
          <w:spacing w:val="-10"/>
        </w:rPr>
        <w:t>互认资料应在病案中予以留存。对不予认可的检查检验结果，</w:t>
      </w:r>
    </w:p>
    <w:p>
      <w:pPr>
        <w:pStyle w:val="BodyText"/>
        <w:ind w:right="464"/>
        <w:spacing w:before="52" w:line="323" w:lineRule="auto"/>
        <w:rPr>
          <w:sz w:val="31"/>
          <w:szCs w:val="31"/>
        </w:rPr>
      </w:pPr>
      <w:r>
        <w:rPr>
          <w:sz w:val="31"/>
          <w:szCs w:val="31"/>
          <w:spacing w:val="-7"/>
        </w:rPr>
        <w:t>诊治医生应向患者或家属充分告知，需重新检查检验的项</w:t>
      </w:r>
      <w:r>
        <w:rPr>
          <w:sz w:val="31"/>
          <w:szCs w:val="31"/>
          <w:spacing w:val="-8"/>
        </w:rPr>
        <w:t>目，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-8"/>
        </w:rPr>
        <w:t>须得到患者或家属同意后方可实施，在病历中标注经患者或家</w:t>
      </w:r>
      <w:r>
        <w:rPr>
          <w:sz w:val="31"/>
          <w:szCs w:val="31"/>
          <w:spacing w:val="17"/>
        </w:rPr>
        <w:t xml:space="preserve"> </w:t>
      </w:r>
      <w:r>
        <w:rPr>
          <w:sz w:val="31"/>
          <w:szCs w:val="31"/>
          <w:spacing w:val="-7"/>
        </w:rPr>
        <w:t>属同意，并对重新检查检验的原因予以记录；患者或家属</w:t>
      </w:r>
      <w:r>
        <w:rPr>
          <w:sz w:val="31"/>
          <w:szCs w:val="31"/>
          <w:spacing w:val="-8"/>
        </w:rPr>
        <w:t>不同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-8"/>
        </w:rPr>
        <w:t>意重新检查检验的，应由患者或家属签字，并在病历中予以记</w:t>
      </w:r>
      <w:r>
        <w:rPr>
          <w:sz w:val="31"/>
          <w:szCs w:val="31"/>
          <w:spacing w:val="12"/>
        </w:rPr>
        <w:t xml:space="preserve"> </w:t>
      </w:r>
      <w:r>
        <w:rPr>
          <w:sz w:val="31"/>
          <w:szCs w:val="31"/>
          <w:spacing w:val="-19"/>
        </w:rPr>
        <w:t>录。</w:t>
      </w:r>
    </w:p>
    <w:p>
      <w:pPr>
        <w:pStyle w:val="BodyText"/>
        <w:ind w:left="629"/>
        <w:spacing w:before="96" w:line="222" w:lineRule="auto"/>
        <w:rPr>
          <w:sz w:val="31"/>
          <w:szCs w:val="31"/>
        </w:rPr>
      </w:pPr>
      <w:r>
        <w:rPr>
          <w:sz w:val="31"/>
          <w:szCs w:val="31"/>
          <w:spacing w:val="-9"/>
        </w:rPr>
        <w:t>四、有下列情形之一者，可不列入互认范围或不受互认限</w:t>
      </w:r>
    </w:p>
    <w:p>
      <w:pPr>
        <w:spacing w:line="222" w:lineRule="auto"/>
        <w:sectPr>
          <w:footerReference w:type="default" r:id="rId3"/>
          <w:pgSz w:w="11900" w:h="16830"/>
          <w:pgMar w:top="1430" w:right="1514" w:bottom="400" w:left="1740" w:header="0" w:footer="0" w:gutter="0"/>
        </w:sectPr>
        <w:rPr>
          <w:sz w:val="31"/>
          <w:szCs w:val="31"/>
        </w:rPr>
      </w:pP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24"/>
        <w:spacing w:before="101" w:line="222" w:lineRule="auto"/>
        <w:rPr>
          <w:sz w:val="31"/>
          <w:szCs w:val="31"/>
        </w:rPr>
      </w:pPr>
      <w:r>
        <w:rPr>
          <w:sz w:val="31"/>
          <w:szCs w:val="31"/>
          <w:spacing w:val="-23"/>
        </w:rPr>
        <w:t>制：</w:t>
      </w:r>
    </w:p>
    <w:p>
      <w:pPr>
        <w:pStyle w:val="BodyText"/>
        <w:ind w:left="24" w:right="471" w:firstLine="599"/>
        <w:spacing w:before="174" w:line="313" w:lineRule="auto"/>
        <w:rPr>
          <w:sz w:val="31"/>
          <w:szCs w:val="31"/>
        </w:rPr>
      </w:pPr>
      <w:r>
        <w:rPr>
          <w:sz w:val="31"/>
          <w:szCs w:val="31"/>
          <w:spacing w:val="-7"/>
        </w:rPr>
        <w:t>1.因病情变化，检查检验结果与患者临床表现、疾病诊断</w:t>
      </w:r>
      <w:r>
        <w:rPr>
          <w:sz w:val="31"/>
          <w:szCs w:val="31"/>
          <w:spacing w:val="4"/>
        </w:rPr>
        <w:t xml:space="preserve"> </w:t>
      </w:r>
      <w:r>
        <w:rPr>
          <w:sz w:val="31"/>
          <w:szCs w:val="31"/>
          <w:spacing w:val="-11"/>
        </w:rPr>
        <w:t>不符，难以满足临床诊疗需求的；</w:t>
      </w:r>
    </w:p>
    <w:p>
      <w:pPr>
        <w:pStyle w:val="BodyText"/>
        <w:ind w:left="624"/>
        <w:spacing w:before="58" w:line="219" w:lineRule="auto"/>
        <w:rPr>
          <w:sz w:val="31"/>
          <w:szCs w:val="31"/>
        </w:rPr>
      </w:pPr>
      <w:r>
        <w:rPr>
          <w:sz w:val="31"/>
          <w:szCs w:val="31"/>
          <w:spacing w:val="-8"/>
        </w:rPr>
        <w:t>2.检查检验结果在疾病发展演变过程中变</w:t>
      </w:r>
      <w:r>
        <w:rPr>
          <w:sz w:val="31"/>
          <w:szCs w:val="31"/>
          <w:spacing w:val="-9"/>
        </w:rPr>
        <w:t>化较快的；</w:t>
      </w:r>
    </w:p>
    <w:p>
      <w:pPr>
        <w:pStyle w:val="BodyText"/>
        <w:ind w:left="24" w:right="467" w:firstLine="599"/>
        <w:spacing w:before="192" w:line="308" w:lineRule="auto"/>
        <w:rPr>
          <w:sz w:val="31"/>
          <w:szCs w:val="31"/>
        </w:rPr>
      </w:pPr>
      <w:r>
        <w:rPr>
          <w:sz w:val="31"/>
          <w:szCs w:val="31"/>
          <w:spacing w:val="-1"/>
        </w:rPr>
        <w:t>3.检查检验项目对于疾病诊疗意义重大的(如手术、输血</w:t>
      </w:r>
      <w:r>
        <w:rPr>
          <w:sz w:val="31"/>
          <w:szCs w:val="31"/>
          <w:spacing w:val="7"/>
        </w:rPr>
        <w:t xml:space="preserve"> </w:t>
      </w:r>
      <w:r>
        <w:rPr>
          <w:sz w:val="31"/>
          <w:szCs w:val="31"/>
          <w:spacing w:val="8"/>
        </w:rPr>
        <w:t>等重大医疗措施前);</w:t>
      </w:r>
    </w:p>
    <w:p>
      <w:pPr>
        <w:pStyle w:val="BodyText"/>
        <w:ind w:left="624"/>
        <w:spacing w:before="80" w:line="222" w:lineRule="auto"/>
        <w:rPr>
          <w:sz w:val="31"/>
          <w:szCs w:val="31"/>
        </w:rPr>
      </w:pPr>
      <w:r>
        <w:rPr>
          <w:sz w:val="31"/>
          <w:szCs w:val="31"/>
          <w:spacing w:val="-9"/>
        </w:rPr>
        <w:t>4.患者处于急诊、急救等紧急状态下的；</w:t>
      </w:r>
    </w:p>
    <w:p>
      <w:pPr>
        <w:pStyle w:val="BodyText"/>
        <w:ind w:left="624" w:right="3240"/>
        <w:spacing w:before="168" w:line="320" w:lineRule="auto"/>
        <w:jc w:val="both"/>
        <w:rPr>
          <w:sz w:val="31"/>
          <w:szCs w:val="31"/>
        </w:rPr>
      </w:pPr>
      <w:r>
        <w:rPr>
          <w:sz w:val="31"/>
          <w:szCs w:val="31"/>
          <w:spacing w:val="-10"/>
        </w:rPr>
        <w:t>5.患者或其家属要求进一步复查的；</w:t>
      </w:r>
      <w:r>
        <w:rPr>
          <w:sz w:val="31"/>
          <w:szCs w:val="31"/>
          <w:spacing w:val="14"/>
        </w:rPr>
        <w:t xml:space="preserve"> </w:t>
      </w:r>
      <w:r>
        <w:rPr>
          <w:sz w:val="31"/>
          <w:szCs w:val="31"/>
          <w:spacing w:val="-10"/>
        </w:rPr>
        <w:t>6.涉及司法、伤残及病退等鉴定的；</w:t>
      </w:r>
      <w:r>
        <w:rPr>
          <w:sz w:val="31"/>
          <w:szCs w:val="31"/>
          <w:spacing w:val="14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11"/>
        </w:rPr>
        <w:t>7.</w:t>
      </w:r>
      <w:r>
        <w:rPr>
          <w:sz w:val="31"/>
          <w:szCs w:val="31"/>
          <w:spacing w:val="-11"/>
        </w:rPr>
        <w:t>其他情形确需复查的。</w:t>
      </w:r>
    </w:p>
    <w:p>
      <w:pPr>
        <w:pStyle w:val="BodyText"/>
        <w:ind w:left="624"/>
        <w:spacing w:before="54" w:line="220" w:lineRule="auto"/>
        <w:rPr>
          <w:sz w:val="31"/>
          <w:szCs w:val="31"/>
        </w:rPr>
      </w:pPr>
      <w:r>
        <w:rPr>
          <w:sz w:val="31"/>
          <w:szCs w:val="31"/>
          <w:spacing w:val="-7"/>
        </w:rPr>
        <w:t>五、二级及以上公立医疗机构间检查检验结果互认，二级</w:t>
      </w:r>
    </w:p>
    <w:p>
      <w:pPr>
        <w:pStyle w:val="BodyText"/>
        <w:ind w:left="24"/>
        <w:spacing w:before="180" w:line="220" w:lineRule="auto"/>
        <w:rPr>
          <w:sz w:val="31"/>
          <w:szCs w:val="31"/>
        </w:rPr>
      </w:pPr>
      <w:r>
        <w:rPr>
          <w:sz w:val="31"/>
          <w:szCs w:val="31"/>
          <w:spacing w:val="-7"/>
        </w:rPr>
        <w:t>以下医疗机构认可二级及以上医疗机构检查检验结果；支持医</w:t>
      </w:r>
    </w:p>
    <w:p>
      <w:pPr>
        <w:pStyle w:val="BodyText"/>
        <w:ind w:left="24"/>
        <w:spacing w:before="180" w:line="219" w:lineRule="auto"/>
        <w:rPr>
          <w:sz w:val="31"/>
          <w:szCs w:val="31"/>
        </w:rPr>
      </w:pPr>
      <w:r>
        <w:rPr>
          <w:sz w:val="31"/>
          <w:szCs w:val="31"/>
          <w:spacing w:val="-7"/>
        </w:rPr>
        <w:t>联体成员单位在达到质量控制合格的前提下开展检查检验结果</w:t>
      </w:r>
    </w:p>
    <w:p>
      <w:pPr>
        <w:pStyle w:val="BodyText"/>
        <w:ind w:left="24"/>
        <w:spacing w:before="186" w:line="310" w:lineRule="auto"/>
        <w:rPr>
          <w:sz w:val="31"/>
          <w:szCs w:val="31"/>
        </w:rPr>
      </w:pPr>
      <w:r>
        <w:rPr>
          <w:sz w:val="31"/>
          <w:szCs w:val="31"/>
          <w:spacing w:val="-1"/>
        </w:rPr>
        <w:t>互认，包括但不限于紧密型城市医疗集团、紧</w:t>
      </w:r>
      <w:r>
        <w:rPr>
          <w:sz w:val="31"/>
          <w:szCs w:val="31"/>
          <w:spacing w:val="-2"/>
        </w:rPr>
        <w:t>密型县域共同体、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-7"/>
        </w:rPr>
        <w:t>专科联盟、远程医疗协作网内各医疗机构；鼓励社会办医疗机</w:t>
      </w:r>
    </w:p>
    <w:p>
      <w:pPr>
        <w:pStyle w:val="BodyText"/>
        <w:ind w:left="24" w:right="465"/>
        <w:spacing w:before="56" w:line="315" w:lineRule="auto"/>
        <w:rPr>
          <w:sz w:val="31"/>
          <w:szCs w:val="31"/>
        </w:rPr>
      </w:pPr>
      <w:r>
        <w:rPr>
          <w:sz w:val="31"/>
          <w:szCs w:val="31"/>
          <w:spacing w:val="-7"/>
        </w:rPr>
        <w:t>构按照公立医疗机构检查检验结果互认要求，开展检查</w:t>
      </w:r>
      <w:r>
        <w:rPr>
          <w:sz w:val="31"/>
          <w:szCs w:val="31"/>
          <w:spacing w:val="-8"/>
        </w:rPr>
        <w:t>检验结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-13"/>
        </w:rPr>
        <w:t>果互认。</w:t>
      </w:r>
    </w:p>
    <w:p>
      <w:pPr>
        <w:pStyle w:val="BodyText"/>
        <w:ind w:left="24" w:right="432" w:firstLine="599"/>
        <w:spacing w:before="40" w:line="324" w:lineRule="auto"/>
        <w:jc w:val="both"/>
        <w:rPr>
          <w:sz w:val="31"/>
          <w:szCs w:val="31"/>
        </w:rPr>
      </w:pPr>
      <w:r>
        <w:rPr>
          <w:sz w:val="31"/>
          <w:szCs w:val="31"/>
          <w:spacing w:val="-12"/>
        </w:rPr>
        <w:t>六</w:t>
      </w:r>
      <w:r>
        <w:rPr>
          <w:sz w:val="31"/>
          <w:szCs w:val="31"/>
          <w:spacing w:val="-12"/>
        </w:rPr>
        <w:t xml:space="preserve"> </w:t>
      </w:r>
      <w:r>
        <w:rPr>
          <w:sz w:val="31"/>
          <w:szCs w:val="31"/>
          <w:spacing w:val="-12"/>
        </w:rPr>
        <w:t>、鼓励有条件的医疗机构开设检查检验门诊，由医学影</w:t>
      </w:r>
      <w:r>
        <w:rPr>
          <w:sz w:val="31"/>
          <w:szCs w:val="31"/>
          <w:spacing w:val="18"/>
        </w:rPr>
        <w:t xml:space="preserve"> </w:t>
      </w:r>
      <w:r>
        <w:rPr>
          <w:sz w:val="31"/>
          <w:szCs w:val="31"/>
          <w:spacing w:val="-8"/>
        </w:rPr>
        <w:t>像和放射治疗专业或医学检验、病理专业执业医师出诊，独立</w:t>
      </w:r>
      <w:r>
        <w:rPr>
          <w:sz w:val="31"/>
          <w:szCs w:val="31"/>
          <w:spacing w:val="18"/>
        </w:rPr>
        <w:t xml:space="preserve"> </w:t>
      </w:r>
      <w:r>
        <w:rPr>
          <w:sz w:val="31"/>
          <w:szCs w:val="31"/>
          <w:spacing w:val="-12"/>
        </w:rPr>
        <w:t>提供疾病诊断报告服务。</w:t>
      </w:r>
    </w:p>
    <w:p>
      <w:pPr>
        <w:spacing w:line="324" w:lineRule="auto"/>
        <w:sectPr>
          <w:pgSz w:w="11900" w:h="16830"/>
          <w:pgMar w:top="1430" w:right="1444" w:bottom="400" w:left="1785" w:header="0" w:footer="0" w:gutter="0"/>
        </w:sectPr>
        <w:rPr>
          <w:sz w:val="31"/>
          <w:szCs w:val="31"/>
        </w:rPr>
      </w:pPr>
    </w:p>
    <w:p>
      <w:pPr>
        <w:ind w:left="229"/>
        <w:spacing w:before="261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9"/>
        </w:rPr>
        <w:t>附件2</w:t>
      </w:r>
    </w:p>
    <w:p>
      <w:pPr>
        <w:spacing w:line="456" w:lineRule="auto"/>
        <w:rPr>
          <w:rFonts w:ascii="Arial"/>
          <w:sz w:val="21"/>
        </w:rPr>
      </w:pPr>
      <w:r/>
    </w:p>
    <w:p>
      <w:pPr>
        <w:ind w:left="1081"/>
        <w:spacing w:before="136" w:line="219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9"/>
        </w:rPr>
        <w:t>川渝医学影像检查结果互认项目清单</w:t>
      </w:r>
    </w:p>
    <w:p>
      <w:pPr>
        <w:spacing w:before="6"/>
        <w:rPr/>
      </w:pPr>
      <w:r/>
    </w:p>
    <w:p>
      <w:pPr>
        <w:spacing w:before="6"/>
        <w:rPr/>
      </w:pPr>
      <w:r/>
    </w:p>
    <w:tbl>
      <w:tblPr>
        <w:tblStyle w:val="TableNormal"/>
        <w:tblW w:w="87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64"/>
        <w:gridCol w:w="739"/>
        <w:gridCol w:w="1339"/>
        <w:gridCol w:w="2397"/>
        <w:gridCol w:w="3551"/>
      </w:tblGrid>
      <w:tr>
        <w:trPr>
          <w:trHeight w:val="385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148"/>
              <w:spacing w:before="82" w:line="221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134"/>
              <w:spacing w:before="81" w:line="219" w:lineRule="auto"/>
              <w:rPr/>
            </w:pPr>
            <w:r>
              <w:rPr>
                <w:b/>
                <w:bCs/>
                <w:spacing w:val="3"/>
              </w:rPr>
              <w:t>类别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435"/>
              <w:spacing w:before="81" w:line="219" w:lineRule="auto"/>
              <w:rPr/>
            </w:pPr>
            <w:r>
              <w:rPr>
                <w:b/>
                <w:bCs/>
                <w:spacing w:val="-6"/>
              </w:rPr>
              <w:t>部位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506"/>
              <w:spacing w:before="81" w:line="220" w:lineRule="auto"/>
              <w:rPr/>
            </w:pPr>
            <w:r>
              <w:rPr>
                <w:b/>
                <w:bCs/>
                <w:spacing w:val="-5"/>
              </w:rPr>
              <w:t>项目中文名称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1309"/>
              <w:spacing w:before="81" w:line="219" w:lineRule="auto"/>
              <w:rPr/>
            </w:pPr>
            <w:r>
              <w:rPr>
                <w:b/>
                <w:bCs/>
                <w:spacing w:val="-5"/>
              </w:rPr>
              <w:t>项目释义</w:t>
            </w:r>
          </w:p>
        </w:tc>
      </w:tr>
      <w:tr>
        <w:trPr>
          <w:trHeight w:val="379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314"/>
              <w:spacing w:before="137" w:line="184" w:lineRule="auto"/>
              <w:rPr/>
            </w:pPr>
            <w:r>
              <w:rPr/>
              <w:t>1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0"/>
              <w:spacing w:before="140" w:line="182" w:lineRule="auto"/>
              <w:rPr/>
            </w:pPr>
            <w:r>
              <w:rPr>
                <w:spacing w:val="-2"/>
              </w:rPr>
              <w:t>DR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432"/>
              <w:spacing w:before="79" w:line="219" w:lineRule="auto"/>
              <w:rPr/>
            </w:pPr>
            <w:r>
              <w:rPr>
                <w:spacing w:val="6"/>
              </w:rPr>
              <w:t>胸部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732"/>
              <w:spacing w:before="79" w:line="219" w:lineRule="auto"/>
              <w:rPr/>
            </w:pPr>
            <w:r>
              <w:rPr>
                <w:spacing w:val="-2"/>
              </w:rPr>
              <w:t>胸部正位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735"/>
              <w:spacing w:before="79" w:line="219" w:lineRule="auto"/>
              <w:rPr/>
            </w:pPr>
            <w:r>
              <w:rPr>
                <w:spacing w:val="-1"/>
              </w:rPr>
              <w:t>胸部站立后前位摄影</w:t>
            </w:r>
          </w:p>
        </w:tc>
      </w:tr>
      <w:tr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314"/>
              <w:spacing w:before="139" w:line="183" w:lineRule="auto"/>
              <w:rPr/>
            </w:pPr>
            <w:r>
              <w:rPr/>
              <w:t>2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0"/>
              <w:spacing w:before="141" w:line="182" w:lineRule="auto"/>
              <w:rPr/>
            </w:pPr>
            <w:r>
              <w:rPr>
                <w:spacing w:val="-2"/>
              </w:rPr>
              <w:t>DR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432"/>
              <w:spacing w:before="80" w:line="219" w:lineRule="auto"/>
              <w:rPr/>
            </w:pPr>
            <w:r>
              <w:rPr>
                <w:spacing w:val="6"/>
              </w:rPr>
              <w:t>胸部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613"/>
              <w:spacing w:before="80" w:line="219" w:lineRule="auto"/>
              <w:rPr/>
            </w:pPr>
            <w:r>
              <w:rPr>
                <w:spacing w:val="-2"/>
              </w:rPr>
              <w:t>胸部正侧位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386"/>
              <w:spacing w:before="80" w:line="219" w:lineRule="auto"/>
              <w:rPr/>
            </w:pPr>
            <w:r>
              <w:rPr>
                <w:spacing w:val="-1"/>
              </w:rPr>
              <w:t>胸部站立后前位及侧位摄影</w:t>
            </w:r>
          </w:p>
        </w:tc>
      </w:tr>
      <w:tr>
        <w:trPr>
          <w:trHeight w:val="39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314"/>
              <w:spacing w:before="139" w:line="183" w:lineRule="auto"/>
              <w:rPr/>
            </w:pPr>
            <w:r>
              <w:rPr/>
              <w:t>3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0"/>
              <w:spacing w:before="141" w:line="182" w:lineRule="auto"/>
              <w:rPr/>
            </w:pPr>
            <w:r>
              <w:rPr>
                <w:spacing w:val="-2"/>
              </w:rPr>
              <w:t>DR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432"/>
              <w:spacing w:before="80" w:line="219" w:lineRule="auto"/>
              <w:rPr/>
            </w:pPr>
            <w:r>
              <w:rPr>
                <w:spacing w:val="6"/>
              </w:rPr>
              <w:t>胸部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272"/>
              <w:spacing w:before="80" w:line="219" w:lineRule="auto"/>
              <w:rPr/>
            </w:pPr>
            <w:r>
              <w:rPr>
                <w:spacing w:val="-1"/>
              </w:rPr>
              <w:t>胸部(婴幼儿)正位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616"/>
              <w:spacing w:before="80" w:line="219" w:lineRule="auto"/>
              <w:rPr/>
            </w:pPr>
            <w:r>
              <w:rPr>
                <w:spacing w:val="-1"/>
              </w:rPr>
              <w:t>胸部(婴幼儿)正位摄影</w:t>
            </w:r>
          </w:p>
        </w:tc>
      </w:tr>
      <w:tr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314"/>
              <w:spacing w:before="139" w:line="183" w:lineRule="auto"/>
              <w:rPr/>
            </w:pPr>
            <w:r>
              <w:rPr/>
              <w:t>4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0"/>
              <w:spacing w:before="141" w:line="182" w:lineRule="auto"/>
              <w:rPr/>
            </w:pPr>
            <w:r>
              <w:rPr>
                <w:spacing w:val="-2"/>
              </w:rPr>
              <w:t>DR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202"/>
              <w:spacing w:before="81" w:line="220" w:lineRule="auto"/>
              <w:rPr/>
            </w:pPr>
            <w:r>
              <w:rPr>
                <w:spacing w:val="2"/>
              </w:rPr>
              <w:t>上肢关节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383"/>
              <w:spacing w:before="80" w:line="219" w:lineRule="auto"/>
              <w:rPr/>
            </w:pPr>
            <w:r>
              <w:rPr>
                <w:spacing w:val="-2"/>
              </w:rPr>
              <w:t>左侧肩关节正位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386"/>
              <w:spacing w:before="80" w:line="219" w:lineRule="auto"/>
              <w:rPr/>
            </w:pPr>
            <w:r>
              <w:rPr/>
              <w:t>左侧肩关节前后位正位摄影</w:t>
            </w:r>
          </w:p>
        </w:tc>
      </w:tr>
      <w:tr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314"/>
              <w:spacing w:before="141" w:line="182" w:lineRule="auto"/>
              <w:rPr/>
            </w:pPr>
            <w:r>
              <w:rPr/>
              <w:t>5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0"/>
              <w:spacing w:before="141" w:line="182" w:lineRule="auto"/>
              <w:rPr/>
            </w:pPr>
            <w:r>
              <w:rPr>
                <w:spacing w:val="-2"/>
              </w:rPr>
              <w:t>DR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202"/>
              <w:spacing w:before="81" w:line="220" w:lineRule="auto"/>
              <w:rPr/>
            </w:pPr>
            <w:r>
              <w:rPr>
                <w:spacing w:val="2"/>
              </w:rPr>
              <w:t>上肢关节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383"/>
              <w:spacing w:before="80" w:line="219" w:lineRule="auto"/>
              <w:rPr/>
            </w:pPr>
            <w:r>
              <w:rPr>
                <w:spacing w:val="-2"/>
              </w:rPr>
              <w:t>右侧肩关节正位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386"/>
              <w:spacing w:before="80" w:line="219" w:lineRule="auto"/>
              <w:rPr/>
            </w:pPr>
            <w:r>
              <w:rPr/>
              <w:t>右侧肩关节前后位正位摄影</w:t>
            </w:r>
          </w:p>
        </w:tc>
      </w:tr>
      <w:tr>
        <w:trPr>
          <w:trHeight w:val="379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314"/>
              <w:spacing w:before="139" w:line="183" w:lineRule="auto"/>
              <w:rPr/>
            </w:pPr>
            <w:r>
              <w:rPr/>
              <w:t>6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0"/>
              <w:spacing w:before="141" w:line="182" w:lineRule="auto"/>
              <w:rPr/>
            </w:pPr>
            <w:r>
              <w:rPr>
                <w:spacing w:val="-2"/>
              </w:rPr>
              <w:t>DR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202"/>
              <w:spacing w:before="81" w:line="220" w:lineRule="auto"/>
              <w:rPr/>
            </w:pPr>
            <w:r>
              <w:rPr>
                <w:spacing w:val="2"/>
              </w:rPr>
              <w:t>上肢关节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272"/>
              <w:spacing w:before="80" w:line="219" w:lineRule="auto"/>
              <w:rPr/>
            </w:pPr>
            <w:r>
              <w:rPr>
                <w:spacing w:val="-2"/>
              </w:rPr>
              <w:t>左侧肘关节正侧位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616"/>
              <w:spacing w:before="80" w:line="219" w:lineRule="auto"/>
              <w:rPr/>
            </w:pPr>
            <w:r>
              <w:rPr/>
              <w:t>左侧肘关节正侧位摄影</w:t>
            </w:r>
          </w:p>
        </w:tc>
      </w:tr>
      <w:tr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314"/>
              <w:spacing w:before="142" w:line="182" w:lineRule="auto"/>
              <w:rPr/>
            </w:pPr>
            <w:r>
              <w:rPr/>
              <w:t>7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0"/>
              <w:spacing w:before="142" w:line="182" w:lineRule="auto"/>
              <w:rPr/>
            </w:pPr>
            <w:r>
              <w:rPr>
                <w:spacing w:val="-2"/>
              </w:rPr>
              <w:t>DR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202"/>
              <w:spacing w:before="82" w:line="220" w:lineRule="auto"/>
              <w:rPr/>
            </w:pPr>
            <w:r>
              <w:rPr>
                <w:spacing w:val="2"/>
              </w:rPr>
              <w:t>上肢关节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272"/>
              <w:spacing w:before="81" w:line="219" w:lineRule="auto"/>
              <w:rPr/>
            </w:pPr>
            <w:r>
              <w:rPr>
                <w:spacing w:val="-2"/>
              </w:rPr>
              <w:t>右侧肘关节正侧位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616"/>
              <w:spacing w:before="81" w:line="219" w:lineRule="auto"/>
              <w:rPr/>
            </w:pPr>
            <w:r>
              <w:rPr/>
              <w:t>右侧肘关节正侧位摄影</w:t>
            </w:r>
          </w:p>
        </w:tc>
      </w:tr>
      <w:tr>
        <w:trPr>
          <w:trHeight w:val="39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314"/>
              <w:spacing w:before="140" w:line="183" w:lineRule="auto"/>
              <w:rPr/>
            </w:pPr>
            <w:r>
              <w:rPr/>
              <w:t>8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0"/>
              <w:spacing w:before="142" w:line="182" w:lineRule="auto"/>
              <w:rPr/>
            </w:pPr>
            <w:r>
              <w:rPr>
                <w:spacing w:val="-2"/>
              </w:rPr>
              <w:t>DR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202"/>
              <w:spacing w:before="82" w:line="220" w:lineRule="auto"/>
              <w:rPr/>
            </w:pPr>
            <w:r>
              <w:rPr>
                <w:spacing w:val="2"/>
              </w:rPr>
              <w:t>上肢关节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272"/>
              <w:spacing w:before="81" w:line="219" w:lineRule="auto"/>
              <w:rPr/>
            </w:pPr>
            <w:r>
              <w:rPr>
                <w:spacing w:val="-2"/>
              </w:rPr>
              <w:t>左侧腕关节正侧位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616"/>
              <w:spacing w:before="81" w:line="219" w:lineRule="auto"/>
              <w:rPr/>
            </w:pPr>
            <w:r>
              <w:rPr/>
              <w:t>左侧腕关节正侧位摄影</w:t>
            </w:r>
          </w:p>
        </w:tc>
      </w:tr>
      <w:tr>
        <w:trPr>
          <w:trHeight w:val="379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314"/>
              <w:spacing w:before="140" w:line="183" w:lineRule="auto"/>
              <w:rPr/>
            </w:pPr>
            <w:r>
              <w:rPr/>
              <w:t>9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0"/>
              <w:spacing w:before="142" w:line="182" w:lineRule="auto"/>
              <w:rPr/>
            </w:pPr>
            <w:r>
              <w:rPr>
                <w:spacing w:val="-2"/>
              </w:rPr>
              <w:t>DR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202"/>
              <w:spacing w:before="82" w:line="220" w:lineRule="auto"/>
              <w:rPr/>
            </w:pPr>
            <w:r>
              <w:rPr>
                <w:spacing w:val="2"/>
              </w:rPr>
              <w:t>上肢关节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272"/>
              <w:spacing w:before="81" w:line="219" w:lineRule="auto"/>
              <w:rPr/>
            </w:pPr>
            <w:r>
              <w:rPr>
                <w:spacing w:val="-2"/>
              </w:rPr>
              <w:t>右侧腕关节正侧位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616"/>
              <w:spacing w:before="81" w:line="219" w:lineRule="auto"/>
              <w:rPr/>
            </w:pPr>
            <w:r>
              <w:rPr/>
              <w:t>右侧腕关节正侧位摄影</w:t>
            </w:r>
          </w:p>
        </w:tc>
      </w:tr>
      <w:tr>
        <w:trPr>
          <w:trHeight w:val="379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41" w:line="183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0"/>
              <w:spacing w:before="143" w:line="181" w:lineRule="auto"/>
              <w:rPr/>
            </w:pPr>
            <w:r>
              <w:rPr>
                <w:spacing w:val="-2"/>
              </w:rPr>
              <w:t>DR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202"/>
              <w:spacing w:before="83" w:line="220" w:lineRule="auto"/>
              <w:rPr/>
            </w:pPr>
            <w:r>
              <w:rPr>
                <w:spacing w:val="2"/>
              </w:rPr>
              <w:t>上肢关节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613"/>
              <w:spacing w:before="82" w:line="219" w:lineRule="auto"/>
              <w:rPr/>
            </w:pPr>
            <w:r>
              <w:rPr>
                <w:spacing w:val="-2"/>
              </w:rPr>
              <w:t>左手正斜位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966"/>
              <w:spacing w:before="82" w:line="219" w:lineRule="auto"/>
              <w:rPr/>
            </w:pPr>
            <w:r>
              <w:rPr>
                <w:spacing w:val="1"/>
              </w:rPr>
              <w:t>左手正斜位摄影</w:t>
            </w:r>
          </w:p>
        </w:tc>
      </w:tr>
      <w:tr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42" w:line="183" w:lineRule="auto"/>
              <w:rPr/>
            </w:pPr>
            <w:r>
              <w:rPr>
                <w:spacing w:val="-7"/>
              </w:rPr>
              <w:t>11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0"/>
              <w:spacing w:before="144" w:line="181" w:lineRule="auto"/>
              <w:rPr/>
            </w:pPr>
            <w:r>
              <w:rPr>
                <w:spacing w:val="-2"/>
              </w:rPr>
              <w:t>DR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202"/>
              <w:spacing w:before="84" w:line="220" w:lineRule="auto"/>
              <w:rPr/>
            </w:pPr>
            <w:r>
              <w:rPr>
                <w:spacing w:val="2"/>
              </w:rPr>
              <w:t>上肢关节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613"/>
              <w:spacing w:before="83" w:line="219" w:lineRule="auto"/>
              <w:rPr/>
            </w:pPr>
            <w:r>
              <w:rPr>
                <w:spacing w:val="-2"/>
              </w:rPr>
              <w:t>右手正斜位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966"/>
              <w:spacing w:before="83" w:line="219" w:lineRule="auto"/>
              <w:rPr/>
            </w:pPr>
            <w:r>
              <w:rPr>
                <w:spacing w:val="1"/>
              </w:rPr>
              <w:t>右手正斜位摄影</w:t>
            </w:r>
          </w:p>
        </w:tc>
      </w:tr>
      <w:tr>
        <w:trPr>
          <w:trHeight w:val="379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42" w:line="182" w:lineRule="auto"/>
              <w:rPr/>
            </w:pPr>
            <w:r>
              <w:rPr>
                <w:spacing w:val="-7"/>
              </w:rPr>
              <w:t>12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0"/>
              <w:spacing w:before="144" w:line="180" w:lineRule="auto"/>
              <w:rPr/>
            </w:pPr>
            <w:r>
              <w:rPr>
                <w:spacing w:val="-2"/>
              </w:rPr>
              <w:t>DR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202"/>
              <w:spacing w:before="84" w:line="220" w:lineRule="auto"/>
              <w:rPr/>
            </w:pPr>
            <w:r>
              <w:rPr>
                <w:spacing w:val="2"/>
              </w:rPr>
              <w:t>下肢关节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613"/>
              <w:spacing w:before="84" w:line="220" w:lineRule="auto"/>
              <w:rPr/>
            </w:pPr>
            <w:r>
              <w:rPr>
                <w:spacing w:val="-2"/>
              </w:rPr>
              <w:t>髋关节正位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966"/>
              <w:spacing w:before="84" w:line="220" w:lineRule="auto"/>
              <w:rPr/>
            </w:pPr>
            <w:r>
              <w:rPr>
                <w:spacing w:val="-2"/>
              </w:rPr>
              <w:t>髋关节正位摄影</w:t>
            </w:r>
          </w:p>
        </w:tc>
      </w:tr>
      <w:tr>
        <w:trPr>
          <w:trHeight w:val="379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43" w:line="181" w:lineRule="auto"/>
              <w:rPr/>
            </w:pPr>
            <w:r>
              <w:rPr>
                <w:spacing w:val="-7"/>
              </w:rPr>
              <w:t>13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0"/>
              <w:spacing w:before="145" w:line="179" w:lineRule="auto"/>
              <w:rPr/>
            </w:pPr>
            <w:r>
              <w:rPr>
                <w:spacing w:val="-2"/>
              </w:rPr>
              <w:t>DR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202"/>
              <w:spacing w:before="85" w:line="220" w:lineRule="auto"/>
              <w:rPr/>
            </w:pPr>
            <w:r>
              <w:rPr>
                <w:spacing w:val="2"/>
              </w:rPr>
              <w:t>下肢关节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272"/>
              <w:spacing w:before="84" w:line="219" w:lineRule="auto"/>
              <w:rPr/>
            </w:pPr>
            <w:r>
              <w:rPr>
                <w:spacing w:val="-2"/>
              </w:rPr>
              <w:t>左侧膝关节正侧位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616"/>
              <w:spacing w:before="84" w:line="219" w:lineRule="auto"/>
              <w:rPr/>
            </w:pPr>
            <w:r>
              <w:rPr/>
              <w:t>左侧膝关节正侧位摄影</w:t>
            </w:r>
          </w:p>
        </w:tc>
      </w:tr>
      <w:tr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43" w:line="182" w:lineRule="auto"/>
              <w:rPr/>
            </w:pPr>
            <w:r>
              <w:rPr>
                <w:spacing w:val="-7"/>
              </w:rPr>
              <w:t>14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0"/>
              <w:spacing w:before="146" w:line="179" w:lineRule="auto"/>
              <w:rPr/>
            </w:pPr>
            <w:r>
              <w:rPr>
                <w:spacing w:val="-2"/>
              </w:rPr>
              <w:t>DR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202"/>
              <w:spacing w:before="86" w:line="220" w:lineRule="auto"/>
              <w:rPr/>
            </w:pPr>
            <w:r>
              <w:rPr>
                <w:spacing w:val="2"/>
              </w:rPr>
              <w:t>下肢关节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272"/>
              <w:spacing w:before="85" w:line="219" w:lineRule="auto"/>
              <w:rPr/>
            </w:pPr>
            <w:r>
              <w:rPr>
                <w:spacing w:val="-2"/>
              </w:rPr>
              <w:t>右侧膝关节正侧位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616"/>
              <w:spacing w:before="85" w:line="219" w:lineRule="auto"/>
              <w:rPr/>
            </w:pPr>
            <w:r>
              <w:rPr/>
              <w:t>右侧膝关节正侧位摄影</w:t>
            </w:r>
          </w:p>
        </w:tc>
      </w:tr>
      <w:tr>
        <w:trPr>
          <w:trHeight w:val="379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43" w:line="181" w:lineRule="auto"/>
              <w:rPr/>
            </w:pPr>
            <w:r>
              <w:rPr>
                <w:spacing w:val="-7"/>
              </w:rPr>
              <w:t>15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0"/>
              <w:spacing w:before="145" w:line="179" w:lineRule="auto"/>
              <w:rPr/>
            </w:pPr>
            <w:r>
              <w:rPr>
                <w:spacing w:val="-2"/>
              </w:rPr>
              <w:t>DR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202"/>
              <w:spacing w:before="86" w:line="220" w:lineRule="auto"/>
              <w:rPr/>
            </w:pPr>
            <w:r>
              <w:rPr>
                <w:spacing w:val="2"/>
              </w:rPr>
              <w:t>下肢关节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272"/>
              <w:spacing w:before="85" w:line="219" w:lineRule="auto"/>
              <w:rPr/>
            </w:pPr>
            <w:r>
              <w:rPr>
                <w:spacing w:val="-2"/>
              </w:rPr>
              <w:t>左侧踝关节正侧位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616"/>
              <w:spacing w:before="85" w:line="219" w:lineRule="auto"/>
              <w:rPr/>
            </w:pPr>
            <w:r>
              <w:rPr/>
              <w:t>左侧踝关节正侧位摄影</w:t>
            </w:r>
          </w:p>
        </w:tc>
      </w:tr>
      <w:tr>
        <w:trPr>
          <w:trHeight w:val="39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44" w:line="184" w:lineRule="auto"/>
              <w:rPr/>
            </w:pPr>
            <w:r>
              <w:rPr>
                <w:spacing w:val="-7"/>
              </w:rPr>
              <w:t>16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0"/>
              <w:spacing w:before="147" w:line="182" w:lineRule="auto"/>
              <w:rPr/>
            </w:pPr>
            <w:r>
              <w:rPr>
                <w:spacing w:val="-2"/>
              </w:rPr>
              <w:t>DR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202"/>
              <w:spacing w:before="87" w:line="220" w:lineRule="auto"/>
              <w:rPr/>
            </w:pPr>
            <w:r>
              <w:rPr>
                <w:spacing w:val="2"/>
              </w:rPr>
              <w:t>下肢关节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272"/>
              <w:spacing w:before="86" w:line="219" w:lineRule="auto"/>
              <w:rPr/>
            </w:pPr>
            <w:r>
              <w:rPr>
                <w:spacing w:val="-2"/>
              </w:rPr>
              <w:t>右侧踝关节正侧位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616"/>
              <w:spacing w:before="86" w:line="219" w:lineRule="auto"/>
              <w:rPr/>
            </w:pPr>
            <w:r>
              <w:rPr/>
              <w:t>右侧踝关节正侧位摄影</w:t>
            </w:r>
          </w:p>
        </w:tc>
      </w:tr>
      <w:tr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44" w:line="181" w:lineRule="auto"/>
              <w:rPr/>
            </w:pPr>
            <w:r>
              <w:rPr>
                <w:spacing w:val="-7"/>
              </w:rPr>
              <w:t>17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0"/>
              <w:spacing w:before="146" w:line="179" w:lineRule="auto"/>
              <w:rPr/>
            </w:pPr>
            <w:r>
              <w:rPr>
                <w:spacing w:val="-2"/>
              </w:rPr>
              <w:t>DR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202"/>
              <w:spacing w:before="87" w:line="220" w:lineRule="auto"/>
              <w:rPr/>
            </w:pPr>
            <w:r>
              <w:rPr>
                <w:spacing w:val="2"/>
              </w:rPr>
              <w:t>下肢关节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613"/>
              <w:spacing w:before="86" w:line="219" w:lineRule="auto"/>
              <w:rPr/>
            </w:pPr>
            <w:r>
              <w:rPr>
                <w:spacing w:val="-2"/>
              </w:rPr>
              <w:t>左足正斜位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966"/>
              <w:spacing w:before="86" w:line="219" w:lineRule="auto"/>
              <w:rPr/>
            </w:pPr>
            <w:r>
              <w:rPr>
                <w:spacing w:val="1"/>
              </w:rPr>
              <w:t>左足正斜位摄影</w:t>
            </w:r>
          </w:p>
        </w:tc>
      </w:tr>
      <w:tr>
        <w:trPr>
          <w:trHeight w:val="379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44" w:line="180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0"/>
              <w:spacing w:before="147" w:line="178" w:lineRule="auto"/>
              <w:rPr/>
            </w:pPr>
            <w:r>
              <w:rPr>
                <w:spacing w:val="-2"/>
              </w:rPr>
              <w:t>DR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202"/>
              <w:spacing w:before="87" w:line="220" w:lineRule="auto"/>
              <w:rPr/>
            </w:pPr>
            <w:r>
              <w:rPr>
                <w:spacing w:val="2"/>
              </w:rPr>
              <w:t>下肢关节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613"/>
              <w:spacing w:before="86" w:line="219" w:lineRule="auto"/>
              <w:rPr/>
            </w:pPr>
            <w:r>
              <w:rPr>
                <w:spacing w:val="-2"/>
              </w:rPr>
              <w:t>右足正斜位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966"/>
              <w:spacing w:before="86" w:line="219" w:lineRule="auto"/>
              <w:rPr/>
            </w:pPr>
            <w:r>
              <w:rPr>
                <w:spacing w:val="1"/>
              </w:rPr>
              <w:t>右足正斜位摄影</w:t>
            </w:r>
          </w:p>
        </w:tc>
      </w:tr>
      <w:tr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45" w:line="180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0"/>
              <w:spacing w:before="148" w:line="178" w:lineRule="auto"/>
              <w:rPr/>
            </w:pPr>
            <w:r>
              <w:rPr>
                <w:spacing w:val="-2"/>
              </w:rPr>
              <w:t>DR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432"/>
              <w:spacing w:before="86" w:line="219" w:lineRule="auto"/>
              <w:rPr/>
            </w:pPr>
            <w:r>
              <w:rPr>
                <w:spacing w:val="5"/>
              </w:rPr>
              <w:t>脊柱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613"/>
              <w:spacing w:before="87" w:line="219" w:lineRule="auto"/>
              <w:rPr/>
            </w:pPr>
            <w:r>
              <w:rPr>
                <w:spacing w:val="-2"/>
              </w:rPr>
              <w:t>颈椎正侧位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966"/>
              <w:spacing w:before="87" w:line="219" w:lineRule="auto"/>
              <w:rPr/>
            </w:pPr>
            <w:r>
              <w:rPr>
                <w:spacing w:val="-2"/>
              </w:rPr>
              <w:t>颈椎正侧位摄影</w:t>
            </w:r>
          </w:p>
        </w:tc>
      </w:tr>
      <w:tr>
        <w:trPr>
          <w:trHeight w:val="379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47" w:line="178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0"/>
              <w:spacing w:before="148" w:line="177" w:lineRule="auto"/>
              <w:rPr/>
            </w:pPr>
            <w:r>
              <w:rPr>
                <w:spacing w:val="-2"/>
              </w:rPr>
              <w:t>DR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432"/>
              <w:spacing w:before="86" w:line="219" w:lineRule="auto"/>
              <w:rPr/>
            </w:pPr>
            <w:r>
              <w:rPr>
                <w:spacing w:val="5"/>
              </w:rPr>
              <w:t>脊柱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613"/>
              <w:spacing w:before="87" w:line="219" w:lineRule="auto"/>
              <w:rPr/>
            </w:pPr>
            <w:r>
              <w:rPr>
                <w:spacing w:val="-2"/>
              </w:rPr>
              <w:t>胸椎正侧位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966"/>
              <w:spacing w:before="87" w:line="219" w:lineRule="auto"/>
              <w:rPr/>
            </w:pPr>
            <w:r>
              <w:rPr>
                <w:spacing w:val="-1"/>
              </w:rPr>
              <w:t>胸椎正侧位摄影</w:t>
            </w:r>
          </w:p>
        </w:tc>
      </w:tr>
      <w:tr>
        <w:trPr>
          <w:trHeight w:val="39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46" w:line="184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0"/>
              <w:spacing w:before="149" w:line="182" w:lineRule="auto"/>
              <w:rPr/>
            </w:pPr>
            <w:r>
              <w:rPr>
                <w:spacing w:val="-2"/>
              </w:rPr>
              <w:t>DR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432"/>
              <w:spacing w:before="87" w:line="219" w:lineRule="auto"/>
              <w:rPr/>
            </w:pPr>
            <w:r>
              <w:rPr>
                <w:spacing w:val="5"/>
              </w:rPr>
              <w:t>脊柱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613"/>
              <w:spacing w:before="88" w:line="219" w:lineRule="auto"/>
              <w:rPr/>
            </w:pPr>
            <w:r>
              <w:rPr>
                <w:spacing w:val="-2"/>
              </w:rPr>
              <w:t>腰椎正侧位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966"/>
              <w:spacing w:before="88" w:line="219" w:lineRule="auto"/>
              <w:rPr/>
            </w:pPr>
            <w:r>
              <w:rPr>
                <w:spacing w:val="-1"/>
              </w:rPr>
              <w:t>腰椎正侧位摄影</w:t>
            </w:r>
          </w:p>
        </w:tc>
      </w:tr>
      <w:tr>
        <w:trPr>
          <w:trHeight w:val="379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47" w:line="178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0"/>
              <w:spacing w:before="149" w:line="176" w:lineRule="auto"/>
              <w:rPr/>
            </w:pPr>
            <w:r>
              <w:rPr>
                <w:spacing w:val="-2"/>
              </w:rPr>
              <w:t>DR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432"/>
              <w:spacing w:before="87" w:line="219" w:lineRule="auto"/>
              <w:rPr/>
            </w:pPr>
            <w:r>
              <w:rPr>
                <w:spacing w:val="5"/>
              </w:rPr>
              <w:t>脊柱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502"/>
              <w:spacing w:before="88" w:line="219" w:lineRule="auto"/>
              <w:rPr/>
            </w:pPr>
            <w:r>
              <w:rPr>
                <w:spacing w:val="-2"/>
              </w:rPr>
              <w:t>骶尾椎正侧位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845"/>
              <w:spacing w:before="88" w:line="219" w:lineRule="auto"/>
              <w:rPr/>
            </w:pPr>
            <w:r>
              <w:rPr>
                <w:spacing w:val="-2"/>
              </w:rPr>
              <w:t>骶尾椎正侧位摄影</w:t>
            </w:r>
          </w:p>
        </w:tc>
      </w:tr>
      <w:tr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49" w:line="177" w:lineRule="auto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0"/>
              <w:spacing w:before="150" w:line="176" w:lineRule="auto"/>
              <w:rPr/>
            </w:pPr>
            <w:r>
              <w:rPr>
                <w:spacing w:val="-2"/>
              </w:rPr>
              <w:t>DR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432"/>
              <w:spacing w:before="89" w:line="219" w:lineRule="auto"/>
              <w:rPr/>
            </w:pPr>
            <w:r>
              <w:rPr>
                <w:spacing w:val="6"/>
              </w:rPr>
              <w:t>腹部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732"/>
              <w:spacing w:before="89" w:line="219" w:lineRule="auto"/>
              <w:rPr/>
            </w:pPr>
            <w:r>
              <w:rPr>
                <w:spacing w:val="-2"/>
              </w:rPr>
              <w:t>骨盆正位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1075"/>
              <w:spacing w:before="89" w:line="219" w:lineRule="auto"/>
              <w:rPr/>
            </w:pPr>
            <w:r>
              <w:rPr>
                <w:spacing w:val="-2"/>
              </w:rPr>
              <w:t>骨盆正位摄影</w:t>
            </w:r>
          </w:p>
        </w:tc>
      </w:tr>
      <w:tr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48" w:line="178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0"/>
              <w:spacing w:before="150" w:line="176" w:lineRule="auto"/>
              <w:rPr/>
            </w:pPr>
            <w:r>
              <w:rPr>
                <w:spacing w:val="-2"/>
              </w:rPr>
              <w:t>DR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432"/>
              <w:spacing w:before="89" w:line="219" w:lineRule="auto"/>
              <w:rPr/>
            </w:pPr>
            <w:r>
              <w:rPr>
                <w:spacing w:val="6"/>
              </w:rPr>
              <w:t>腹部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502"/>
              <w:spacing w:before="89" w:line="219" w:lineRule="auto"/>
              <w:rPr/>
            </w:pPr>
            <w:r>
              <w:rPr>
                <w:spacing w:val="3"/>
              </w:rPr>
              <w:t>立位腹部平片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966"/>
              <w:spacing w:before="89" w:line="219" w:lineRule="auto"/>
              <w:rPr/>
            </w:pPr>
            <w:r>
              <w:rPr>
                <w:spacing w:val="-2"/>
              </w:rPr>
              <w:t>全腹部前后立位</w:t>
            </w:r>
          </w:p>
        </w:tc>
      </w:tr>
      <w:tr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48" w:line="178" w:lineRule="auto"/>
              <w:rPr/>
            </w:pPr>
            <w:r>
              <w:rPr>
                <w:spacing w:val="-3"/>
              </w:rPr>
              <w:t>25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0"/>
              <w:spacing w:before="150" w:line="176" w:lineRule="auto"/>
              <w:rPr/>
            </w:pPr>
            <w:r>
              <w:rPr>
                <w:spacing w:val="-2"/>
              </w:rPr>
              <w:t>DR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432"/>
              <w:spacing w:before="89" w:line="219" w:lineRule="auto"/>
              <w:rPr/>
            </w:pPr>
            <w:r>
              <w:rPr>
                <w:spacing w:val="6"/>
              </w:rPr>
              <w:t>腹部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502"/>
              <w:spacing w:before="89" w:line="219" w:lineRule="auto"/>
              <w:rPr/>
            </w:pPr>
            <w:r>
              <w:rPr>
                <w:spacing w:val="2"/>
              </w:rPr>
              <w:t>卧位腹部平片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155"/>
              <w:spacing w:before="88" w:line="219" w:lineRule="auto"/>
              <w:rPr/>
            </w:pPr>
            <w:r>
              <w:rPr>
                <w:spacing w:val="-1"/>
              </w:rPr>
              <w:t>全腹部仰卧前后位或侧卧水平位</w:t>
            </w:r>
          </w:p>
        </w:tc>
      </w:tr>
      <w:tr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49" w:line="177" w:lineRule="auto"/>
              <w:rPr/>
            </w:pPr>
            <w:r>
              <w:rPr>
                <w:spacing w:val="-3"/>
              </w:rPr>
              <w:t>26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0"/>
              <w:spacing w:before="150" w:line="176" w:lineRule="auto"/>
              <w:rPr/>
            </w:pPr>
            <w:r>
              <w:rPr>
                <w:spacing w:val="-2"/>
              </w:rPr>
              <w:t>DR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432"/>
              <w:spacing w:before="88" w:line="219" w:lineRule="auto"/>
              <w:rPr/>
            </w:pPr>
            <w:r>
              <w:rPr>
                <w:spacing w:val="5"/>
              </w:rPr>
              <w:t>脊柱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613"/>
              <w:spacing w:before="89" w:line="219" w:lineRule="auto"/>
              <w:rPr/>
            </w:pPr>
            <w:r>
              <w:rPr>
                <w:spacing w:val="-2"/>
              </w:rPr>
              <w:t>颈椎双斜位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1196"/>
              <w:spacing w:before="89" w:line="219" w:lineRule="auto"/>
              <w:rPr/>
            </w:pPr>
            <w:r>
              <w:rPr>
                <w:spacing w:val="-2"/>
              </w:rPr>
              <w:t>颈椎双斜位</w:t>
            </w:r>
          </w:p>
        </w:tc>
      </w:tr>
      <w:tr>
        <w:trPr>
          <w:trHeight w:val="395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48" w:line="183" w:lineRule="auto"/>
              <w:rPr/>
            </w:pPr>
            <w:r>
              <w:rPr>
                <w:spacing w:val="-3"/>
              </w:rPr>
              <w:t>27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0"/>
              <w:spacing w:before="150" w:line="182" w:lineRule="auto"/>
              <w:rPr/>
            </w:pPr>
            <w:r>
              <w:rPr>
                <w:spacing w:val="-2"/>
              </w:rPr>
              <w:t>DR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432"/>
              <w:spacing w:before="88" w:line="219" w:lineRule="auto"/>
              <w:rPr/>
            </w:pPr>
            <w:r>
              <w:rPr>
                <w:spacing w:val="5"/>
              </w:rPr>
              <w:t>脊柱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613"/>
              <w:spacing w:before="90" w:line="220" w:lineRule="auto"/>
              <w:rPr/>
            </w:pPr>
            <w:r>
              <w:rPr>
                <w:spacing w:val="-2"/>
              </w:rPr>
              <w:t>颈椎张口位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1196"/>
              <w:spacing w:before="90" w:line="220" w:lineRule="auto"/>
              <w:rPr/>
            </w:pPr>
            <w:r>
              <w:rPr>
                <w:spacing w:val="-2"/>
              </w:rPr>
              <w:t>颈椎张口位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0" w:h="16830"/>
          <w:pgMar w:top="1430" w:right="1614" w:bottom="1791" w:left="1484" w:header="0" w:footer="14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14" w:lineRule="exact"/>
        <w:rPr/>
      </w:pPr>
      <w:r/>
    </w:p>
    <w:tbl>
      <w:tblPr>
        <w:tblStyle w:val="TableNormal"/>
        <w:tblW w:w="881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64"/>
        <w:gridCol w:w="739"/>
        <w:gridCol w:w="1349"/>
        <w:gridCol w:w="2407"/>
        <w:gridCol w:w="3551"/>
      </w:tblGrid>
      <w:tr>
        <w:trPr>
          <w:trHeight w:val="394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138"/>
              <w:spacing w:before="82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序号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124"/>
              <w:spacing w:before="8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3"/>
              </w:rPr>
              <w:t>类别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25"/>
              <w:spacing w:before="8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部位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476"/>
              <w:spacing w:before="82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项目中文名称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1289"/>
              <w:spacing w:before="8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项目释义</w:t>
            </w:r>
          </w:p>
        </w:tc>
      </w:tr>
      <w:tr>
        <w:trPr>
          <w:trHeight w:val="37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32" w:line="17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28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33" w:line="17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DR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22"/>
              <w:spacing w:before="69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脊柱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353"/>
              <w:spacing w:before="7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腰椎过伸过屈位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926"/>
              <w:spacing w:before="7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腰椎过伸过屈位</w:t>
            </w:r>
          </w:p>
        </w:tc>
      </w:tr>
      <w:tr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32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29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34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DR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22"/>
              <w:spacing w:before="69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脊柱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593"/>
              <w:spacing w:before="7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腰椎双斜位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1166"/>
              <w:spacing w:before="7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腰椎双斜位</w:t>
            </w:r>
          </w:p>
        </w:tc>
      </w:tr>
      <w:tr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33" w:line="18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30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34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DR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182"/>
              <w:spacing w:before="7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下肢关节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353"/>
              <w:spacing w:before="7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右胫腓骨正侧位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926"/>
              <w:spacing w:before="7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右胫腓骨正侧位</w:t>
            </w:r>
          </w:p>
        </w:tc>
      </w:tr>
      <w:tr>
        <w:trPr>
          <w:trHeight w:val="39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42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31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44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DR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182"/>
              <w:spacing w:before="8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下肢关节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353"/>
              <w:spacing w:before="8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左胫腓骨正侧位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926"/>
              <w:spacing w:before="8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左胫腓骨正侧位</w:t>
            </w:r>
          </w:p>
        </w:tc>
      </w:tr>
      <w:tr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33" w:line="18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32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34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DR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182"/>
              <w:spacing w:before="7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下肢关节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472"/>
              <w:spacing w:before="7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右股骨正侧位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1045"/>
              <w:spacing w:before="7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右股骨正侧位</w:t>
            </w:r>
          </w:p>
        </w:tc>
      </w:tr>
      <w:tr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32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33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34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DR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182"/>
              <w:spacing w:before="7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下肢关节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472"/>
              <w:spacing w:before="7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左股骨正侧位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1045"/>
              <w:spacing w:before="7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左股骨正侧位</w:t>
            </w:r>
          </w:p>
        </w:tc>
      </w:tr>
      <w:tr>
        <w:trPr>
          <w:trHeight w:val="379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32" w:line="18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34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32" w:line="18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CT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22"/>
              <w:spacing w:before="7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头部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593"/>
              <w:spacing w:before="7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头部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4"/>
              </w:rPr>
              <w:t>平扫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1045"/>
              <w:spacing w:before="7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头部普通扫描</w:t>
            </w:r>
          </w:p>
        </w:tc>
      </w:tr>
      <w:tr>
        <w:trPr>
          <w:trHeight w:val="39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43" w:line="18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35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43" w:line="18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CT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22"/>
              <w:spacing w:before="82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颌面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593"/>
              <w:spacing w:before="8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鼻部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4"/>
              </w:rPr>
              <w:t>平扫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1045"/>
              <w:spacing w:before="8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鼻部普通扫描</w:t>
            </w:r>
          </w:p>
        </w:tc>
      </w:tr>
      <w:tr>
        <w:trPr>
          <w:trHeight w:val="379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33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36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33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CT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22"/>
              <w:spacing w:before="7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胸部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593"/>
              <w:spacing w:before="7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胸部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4"/>
              </w:rPr>
              <w:t>平扫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1045"/>
              <w:spacing w:before="7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胸部普通扫描</w:t>
            </w:r>
          </w:p>
        </w:tc>
      </w:tr>
      <w:tr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34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37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34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CT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22"/>
              <w:spacing w:before="7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脊柱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593"/>
              <w:spacing w:before="73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颈椎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4"/>
              </w:rPr>
              <w:t>平扫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1045"/>
              <w:spacing w:before="7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颈椎普通扫描</w:t>
            </w:r>
          </w:p>
        </w:tc>
      </w:tr>
      <w:tr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34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38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34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CT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22"/>
              <w:spacing w:before="7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脊柱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593"/>
              <w:spacing w:before="73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胸椎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4"/>
              </w:rPr>
              <w:t>平扫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1045"/>
              <w:spacing w:before="7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胸椎普通扫描</w:t>
            </w:r>
          </w:p>
        </w:tc>
      </w:tr>
      <w:tr>
        <w:trPr>
          <w:trHeight w:val="379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35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39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35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CT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22"/>
              <w:spacing w:before="7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脊柱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593"/>
              <w:spacing w:before="73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腰椎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4"/>
              </w:rPr>
              <w:t>平扫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1045"/>
              <w:spacing w:before="7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腰椎普通扫描</w:t>
            </w:r>
          </w:p>
        </w:tc>
      </w:tr>
      <w:tr>
        <w:trPr>
          <w:trHeight w:val="39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46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40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46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CT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182"/>
              <w:spacing w:before="84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下肢关节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472"/>
              <w:spacing w:before="84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髋关节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3"/>
              </w:rPr>
              <w:t>平扫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926"/>
              <w:spacing w:before="8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髋关节普通扫描</w:t>
            </w:r>
          </w:p>
        </w:tc>
      </w:tr>
      <w:tr>
        <w:trPr>
          <w:trHeight w:val="37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35" w:line="17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41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35" w:line="17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CT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182"/>
              <w:spacing w:before="74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下肢关节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353"/>
              <w:spacing w:before="7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左侧足部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3"/>
              </w:rPr>
              <w:t>平扫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806"/>
              <w:spacing w:before="7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左侧足部普通扫描</w:t>
            </w:r>
          </w:p>
        </w:tc>
      </w:tr>
      <w:tr>
        <w:trPr>
          <w:trHeight w:val="379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36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42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36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CT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182"/>
              <w:spacing w:before="74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下肢关节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353"/>
              <w:spacing w:before="7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右侧足部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3"/>
              </w:rPr>
              <w:t>平扫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806"/>
              <w:spacing w:before="7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右侧足部普通扫描</w:t>
            </w:r>
          </w:p>
        </w:tc>
      </w:tr>
      <w:tr>
        <w:trPr>
          <w:trHeight w:val="39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47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43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47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CT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182"/>
              <w:spacing w:before="8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下肢关节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32"/>
              <w:spacing w:before="8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左侧踝关节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2"/>
              </w:rPr>
              <w:t>平扫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685"/>
              <w:spacing w:before="8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左侧踝关节普通扫描</w:t>
            </w:r>
          </w:p>
        </w:tc>
      </w:tr>
      <w:tr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37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44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37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CT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182"/>
              <w:spacing w:before="7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下肢关节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32"/>
              <w:spacing w:before="7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右侧踝关节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2"/>
              </w:rPr>
              <w:t>平扫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685"/>
              <w:spacing w:before="7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右侧踝关节普通扫描</w:t>
            </w:r>
          </w:p>
        </w:tc>
      </w:tr>
      <w:tr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37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45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37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CT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22"/>
              <w:spacing w:before="7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头部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593"/>
              <w:spacing w:before="7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头部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3"/>
              </w:rPr>
              <w:t>增强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445"/>
              <w:spacing w:before="7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头部普通扫描加增强扫描</w:t>
            </w:r>
          </w:p>
        </w:tc>
      </w:tr>
      <w:tr>
        <w:trPr>
          <w:trHeight w:val="379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36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46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36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CT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22"/>
              <w:spacing w:before="7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颌面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593"/>
              <w:spacing w:before="7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鼻部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3"/>
              </w:rPr>
              <w:t>增强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445"/>
              <w:spacing w:before="7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鼻部普通扫描加增强扫描</w:t>
            </w:r>
          </w:p>
        </w:tc>
      </w:tr>
      <w:tr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37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47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37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CT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22"/>
              <w:spacing w:before="7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腹部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472"/>
              <w:spacing w:before="7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上腹部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2"/>
              </w:rPr>
              <w:t>增强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326"/>
              <w:spacing w:before="7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上腹部普通扫描加增强扫描</w:t>
            </w:r>
          </w:p>
        </w:tc>
      </w:tr>
      <w:tr>
        <w:trPr>
          <w:trHeight w:val="39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47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48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47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CT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22"/>
              <w:spacing w:before="8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腹部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593"/>
              <w:spacing w:before="8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盆腔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3"/>
              </w:rPr>
              <w:t>增强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445"/>
              <w:spacing w:before="8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盆腔普通扫描加增强扫描</w:t>
            </w:r>
          </w:p>
        </w:tc>
      </w:tr>
      <w:tr>
        <w:trPr>
          <w:trHeight w:val="37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37" w:line="1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49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37" w:line="1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CT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22"/>
              <w:spacing w:before="7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胸部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593"/>
              <w:spacing w:before="7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胸部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3"/>
              </w:rPr>
              <w:t>增强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445"/>
              <w:spacing w:before="7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胸部普通扫描加增强扫描</w:t>
            </w:r>
          </w:p>
        </w:tc>
      </w:tr>
      <w:tr>
        <w:trPr>
          <w:trHeight w:val="389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47" w:line="17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50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47" w:line="17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CT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22"/>
              <w:spacing w:before="8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腹部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472"/>
              <w:spacing w:before="8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全腹部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2"/>
              </w:rPr>
              <w:t>增强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685"/>
              <w:spacing w:before="8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全腹部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1"/>
              </w:rPr>
              <w:t>平扫加增强</w:t>
            </w:r>
          </w:p>
        </w:tc>
      </w:tr>
      <w:tr>
        <w:trPr>
          <w:trHeight w:val="37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37" w:line="1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51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39" w:line="17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CT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22"/>
              <w:spacing w:before="76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腹部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472"/>
              <w:spacing w:before="76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肾上腺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2"/>
              </w:rPr>
              <w:t>增强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445"/>
              <w:spacing w:before="76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肾上腺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1"/>
              </w:rPr>
              <w:t>平扫加增强扫描</w:t>
            </w:r>
          </w:p>
        </w:tc>
      </w:tr>
      <w:tr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38" w:line="17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52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38" w:line="17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CT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182"/>
              <w:spacing w:before="77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上肢关节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353"/>
              <w:spacing w:before="77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左肩关节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3"/>
              </w:rPr>
              <w:t>平扫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806"/>
              <w:spacing w:before="7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左侧肩关节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1"/>
              </w:rPr>
              <w:t>扫描</w:t>
            </w:r>
          </w:p>
        </w:tc>
      </w:tr>
      <w:tr>
        <w:trPr>
          <w:trHeight w:val="40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48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53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48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CT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182"/>
              <w:spacing w:before="87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上肢关节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353"/>
              <w:spacing w:before="87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右肩关节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3"/>
              </w:rPr>
              <w:t>平扫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806"/>
              <w:spacing w:before="87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右侧肩关节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1"/>
              </w:rPr>
              <w:t>扫描</w:t>
            </w:r>
          </w:p>
        </w:tc>
      </w:tr>
      <w:tr>
        <w:trPr>
          <w:trHeight w:val="37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39" w:line="17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54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39" w:line="17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CT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22"/>
              <w:spacing w:before="76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颈部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593"/>
              <w:spacing w:before="76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颈部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4"/>
              </w:rPr>
              <w:t>平扫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926"/>
              <w:spacing w:before="76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颈部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2"/>
              </w:rPr>
              <w:t>普通扫描</w:t>
            </w:r>
          </w:p>
        </w:tc>
      </w:tr>
      <w:tr>
        <w:trPr>
          <w:trHeight w:val="379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40" w:line="1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55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38" w:line="17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CT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22"/>
              <w:spacing w:before="7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颈部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593"/>
              <w:spacing w:before="7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颈部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3"/>
              </w:rPr>
              <w:t>增强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926"/>
              <w:spacing w:before="7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颈部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2"/>
              </w:rPr>
              <w:t>增强扫描</w:t>
            </w:r>
          </w:p>
        </w:tc>
      </w:tr>
      <w:tr>
        <w:trPr>
          <w:trHeight w:val="379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40" w:line="1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56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40" w:line="1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CT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22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颌面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593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颌面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4"/>
              </w:rPr>
              <w:t>平扫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926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颌面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2"/>
              </w:rPr>
              <w:t>普通扫描</w:t>
            </w:r>
          </w:p>
        </w:tc>
      </w:tr>
      <w:tr>
        <w:trPr>
          <w:trHeight w:val="379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42" w:line="17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57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40" w:line="1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CT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22"/>
              <w:spacing w:before="79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颌面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593"/>
              <w:spacing w:before="79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颌面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3"/>
              </w:rPr>
              <w:t>增强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926"/>
              <w:spacing w:before="79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颌面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2"/>
              </w:rPr>
              <w:t>增强扫描</w:t>
            </w:r>
          </w:p>
        </w:tc>
      </w:tr>
      <w:tr>
        <w:trPr>
          <w:trHeight w:val="39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94"/>
              <w:spacing w:before="151" w:line="1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58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53" w:line="17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MR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22"/>
              <w:spacing w:before="9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头部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593"/>
              <w:spacing w:before="90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颅脑</w:t>
            </w:r>
            <w:r>
              <w:rPr>
                <w:sz w:val="24"/>
                <w:szCs w:val="24"/>
              </w:rPr>
              <w:t>MR</w:t>
            </w:r>
            <w:r>
              <w:rPr>
                <w:sz w:val="24"/>
                <w:szCs w:val="24"/>
                <w:spacing w:val="4"/>
              </w:rPr>
              <w:t>平扫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685"/>
              <w:spacing w:before="9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颅脑磁共振普通扫描</w:t>
            </w:r>
          </w:p>
        </w:tc>
      </w:tr>
      <w:tr>
        <w:trPr>
          <w:trHeight w:val="37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41"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59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42" w:line="16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MR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22"/>
              <w:spacing w:before="79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头部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593"/>
              <w:spacing w:before="79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鞍区</w:t>
            </w:r>
            <w:r>
              <w:rPr>
                <w:sz w:val="24"/>
                <w:szCs w:val="24"/>
              </w:rPr>
              <w:t>MR</w:t>
            </w:r>
            <w:r>
              <w:rPr>
                <w:sz w:val="24"/>
                <w:szCs w:val="24"/>
                <w:spacing w:val="4"/>
              </w:rPr>
              <w:t>平扫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685"/>
              <w:spacing w:before="79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鞍区磁共振普通扫描</w:t>
            </w:r>
          </w:p>
        </w:tc>
      </w:tr>
      <w:tr>
        <w:trPr>
          <w:trHeight w:val="395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55"/>
              <w:spacing w:before="152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60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241"/>
              <w:spacing w:before="153" w:line="17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MR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22"/>
              <w:spacing w:before="8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脊柱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593"/>
              <w:spacing w:before="90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颈椎</w:t>
            </w:r>
            <w:r>
              <w:rPr>
                <w:sz w:val="24"/>
                <w:szCs w:val="24"/>
              </w:rPr>
              <w:t>MR</w:t>
            </w:r>
            <w:r>
              <w:rPr>
                <w:sz w:val="24"/>
                <w:szCs w:val="24"/>
                <w:spacing w:val="4"/>
              </w:rPr>
              <w:t>平扫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685"/>
              <w:spacing w:before="89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颈椎磁共振普通扫描</w:t>
            </w:r>
          </w:p>
        </w:tc>
      </w:tr>
    </w:tbl>
    <w:p>
      <w:pPr>
        <w:spacing w:line="234" w:lineRule="exact"/>
        <w:rPr>
          <w:rFonts w:ascii="Arial"/>
          <w:sz w:val="20"/>
        </w:rPr>
      </w:pPr>
      <w:r/>
    </w:p>
    <w:p>
      <w:pPr>
        <w:spacing w:line="234" w:lineRule="exact"/>
        <w:sectPr>
          <w:footerReference w:type="default" r:id="rId5"/>
          <w:pgSz w:w="11900" w:h="16830"/>
          <w:pgMar w:top="1430" w:right="1564" w:bottom="1720" w:left="1514" w:header="0" w:footer="1422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34" w:lineRule="exact"/>
        <w:rPr/>
      </w:pPr>
      <w:r/>
    </w:p>
    <w:tbl>
      <w:tblPr>
        <w:tblStyle w:val="TableNormal"/>
        <w:tblW w:w="88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54"/>
        <w:gridCol w:w="749"/>
        <w:gridCol w:w="1339"/>
        <w:gridCol w:w="2407"/>
        <w:gridCol w:w="3551"/>
      </w:tblGrid>
      <w:tr>
        <w:trPr>
          <w:trHeight w:val="385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128"/>
              <w:spacing w:before="72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序号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124"/>
              <w:spacing w:before="7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3"/>
              </w:rPr>
              <w:t>类别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425"/>
              <w:spacing w:before="7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部位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476"/>
              <w:spacing w:before="72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项目中文名称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1289"/>
              <w:spacing w:before="7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项目释义</w:t>
            </w:r>
          </w:p>
        </w:tc>
      </w:tr>
      <w:tr>
        <w:trPr>
          <w:trHeight w:val="379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45"/>
              <w:spacing w:before="131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61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240"/>
              <w:spacing w:before="133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MR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421"/>
              <w:spacing w:before="6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脊柱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593"/>
              <w:spacing w:before="70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胸椎</w:t>
            </w:r>
            <w:r>
              <w:rPr>
                <w:sz w:val="24"/>
                <w:szCs w:val="24"/>
              </w:rPr>
              <w:t>MR</w:t>
            </w:r>
            <w:r>
              <w:rPr>
                <w:sz w:val="24"/>
                <w:szCs w:val="24"/>
                <w:spacing w:val="4"/>
              </w:rPr>
              <w:t>平扫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686"/>
              <w:spacing w:before="7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胸椎磁共振普通扫描</w:t>
            </w:r>
          </w:p>
        </w:tc>
      </w:tr>
      <w:tr>
        <w:trPr>
          <w:trHeight w:val="379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45"/>
              <w:spacing w:before="132" w:line="18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62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240"/>
              <w:spacing w:before="135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MR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421"/>
              <w:spacing w:before="69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脊柱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593"/>
              <w:spacing w:before="7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腰椎</w:t>
            </w:r>
            <w:r>
              <w:rPr>
                <w:sz w:val="24"/>
                <w:szCs w:val="24"/>
              </w:rPr>
              <w:t>MR</w:t>
            </w:r>
            <w:r>
              <w:rPr>
                <w:sz w:val="24"/>
                <w:szCs w:val="24"/>
                <w:spacing w:val="4"/>
              </w:rPr>
              <w:t>平扫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686"/>
              <w:spacing w:before="7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腰椎磁共振普通扫描</w:t>
            </w:r>
          </w:p>
        </w:tc>
      </w:tr>
      <w:tr>
        <w:trPr>
          <w:trHeight w:val="390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45"/>
              <w:spacing w:before="143" w:line="18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63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240"/>
              <w:spacing w:before="146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MR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82"/>
              <w:spacing w:before="82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下肢关节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32"/>
              <w:spacing w:before="8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双侧髋关节</w:t>
            </w:r>
            <w:r>
              <w:rPr>
                <w:sz w:val="24"/>
                <w:szCs w:val="24"/>
              </w:rPr>
              <w:t>MR</w:t>
            </w:r>
            <w:r>
              <w:rPr>
                <w:sz w:val="24"/>
                <w:szCs w:val="24"/>
                <w:spacing w:val="2"/>
              </w:rPr>
              <w:t>平扫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445"/>
              <w:spacing w:before="8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双髋关节磁共振普通扫描</w:t>
            </w:r>
          </w:p>
        </w:tc>
      </w:tr>
      <w:tr>
        <w:trPr>
          <w:trHeight w:val="380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45"/>
              <w:spacing w:before="133" w:line="18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64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240"/>
              <w:spacing w:before="136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MR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82"/>
              <w:spacing w:before="72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下肢关节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32"/>
              <w:spacing w:before="7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左侧膝关节</w:t>
            </w:r>
            <w:r>
              <w:rPr>
                <w:sz w:val="24"/>
                <w:szCs w:val="24"/>
              </w:rPr>
              <w:t>MR</w:t>
            </w:r>
            <w:r>
              <w:rPr>
                <w:sz w:val="24"/>
                <w:szCs w:val="24"/>
                <w:spacing w:val="2"/>
              </w:rPr>
              <w:t>平扫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326"/>
              <w:spacing w:before="7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左侧膝关节磁共振普通扫描</w:t>
            </w:r>
          </w:p>
        </w:tc>
      </w:tr>
      <w:tr>
        <w:trPr>
          <w:trHeight w:val="380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45"/>
              <w:spacing w:before="133" w:line="18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65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240"/>
              <w:spacing w:before="136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MR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82"/>
              <w:spacing w:before="72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下肢关节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32"/>
              <w:spacing w:before="7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右侧膝关节</w:t>
            </w:r>
            <w:r>
              <w:rPr>
                <w:sz w:val="24"/>
                <w:szCs w:val="24"/>
              </w:rPr>
              <w:t>MR</w:t>
            </w:r>
            <w:r>
              <w:rPr>
                <w:sz w:val="24"/>
                <w:szCs w:val="24"/>
                <w:spacing w:val="2"/>
              </w:rPr>
              <w:t>平扫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326"/>
              <w:spacing w:before="7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右侧膝关节磁共振普通扫描</w:t>
            </w:r>
          </w:p>
        </w:tc>
      </w:tr>
      <w:tr>
        <w:trPr>
          <w:trHeight w:val="389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45"/>
              <w:spacing w:before="143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66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240"/>
              <w:spacing w:before="145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MR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82"/>
              <w:spacing w:before="82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下肢关节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32"/>
              <w:spacing w:before="8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左侧踝关节</w:t>
            </w:r>
            <w:r>
              <w:rPr>
                <w:sz w:val="24"/>
                <w:szCs w:val="24"/>
              </w:rPr>
              <w:t>MR</w:t>
            </w:r>
            <w:r>
              <w:rPr>
                <w:sz w:val="24"/>
                <w:szCs w:val="24"/>
                <w:spacing w:val="2"/>
              </w:rPr>
              <w:t>平扫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326"/>
              <w:spacing w:before="8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左侧踝关节磁共振普通扫描</w:t>
            </w:r>
          </w:p>
        </w:tc>
      </w:tr>
      <w:tr>
        <w:trPr>
          <w:trHeight w:val="380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45"/>
              <w:spacing w:before="134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67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240"/>
              <w:spacing w:before="136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MR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82"/>
              <w:spacing w:before="73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下肢关节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32"/>
              <w:spacing w:before="7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右侧踝关节</w:t>
            </w:r>
            <w:r>
              <w:rPr>
                <w:sz w:val="24"/>
                <w:szCs w:val="24"/>
              </w:rPr>
              <w:t>MR</w:t>
            </w:r>
            <w:r>
              <w:rPr>
                <w:sz w:val="24"/>
                <w:szCs w:val="24"/>
                <w:spacing w:val="2"/>
              </w:rPr>
              <w:t>平扫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326"/>
              <w:spacing w:before="7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右侧踝关节磁共振普通扫描</w:t>
            </w:r>
          </w:p>
        </w:tc>
      </w:tr>
      <w:tr>
        <w:trPr>
          <w:trHeight w:val="379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45"/>
              <w:spacing w:before="135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68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240"/>
              <w:spacing w:before="136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MR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421"/>
              <w:spacing w:before="7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头部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593"/>
              <w:spacing w:before="7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头部</w:t>
            </w:r>
            <w:r>
              <w:rPr>
                <w:sz w:val="24"/>
                <w:szCs w:val="24"/>
              </w:rPr>
              <w:t>MR</w:t>
            </w:r>
            <w:r>
              <w:rPr>
                <w:sz w:val="24"/>
                <w:szCs w:val="24"/>
                <w:spacing w:val="3"/>
              </w:rPr>
              <w:t>增强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86"/>
              <w:spacing w:before="7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头部磁共振普通扫描加增强扫描</w:t>
            </w:r>
          </w:p>
        </w:tc>
      </w:tr>
      <w:tr>
        <w:trPr>
          <w:trHeight w:val="390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45"/>
              <w:spacing w:before="146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69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240"/>
              <w:spacing w:before="147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MR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421"/>
              <w:spacing w:before="8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脊柱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353"/>
              <w:spacing w:before="84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颈椎</w:t>
            </w:r>
            <w:r>
              <w:rPr>
                <w:sz w:val="24"/>
                <w:szCs w:val="24"/>
              </w:rPr>
              <w:t>MR</w:t>
            </w:r>
            <w:r>
              <w:rPr>
                <w:sz w:val="24"/>
                <w:szCs w:val="24"/>
                <w:spacing w:val="2"/>
              </w:rPr>
              <w:t>增强扫描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86"/>
              <w:spacing w:before="8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颈椎磁共振普通扫描加增强扫描</w:t>
            </w:r>
          </w:p>
        </w:tc>
      </w:tr>
      <w:tr>
        <w:trPr>
          <w:trHeight w:val="379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45"/>
              <w:spacing w:before="136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70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240"/>
              <w:spacing w:before="137" w:line="17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MR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421"/>
              <w:spacing w:before="7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脊柱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353"/>
              <w:spacing w:before="74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胸椎</w:t>
            </w:r>
            <w:r>
              <w:rPr>
                <w:sz w:val="24"/>
                <w:szCs w:val="24"/>
              </w:rPr>
              <w:t>MR</w:t>
            </w:r>
            <w:r>
              <w:rPr>
                <w:sz w:val="24"/>
                <w:szCs w:val="24"/>
                <w:spacing w:val="2"/>
              </w:rPr>
              <w:t>增强扫描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86"/>
              <w:spacing w:before="7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胸椎磁共振普通扫描加增强扫描</w:t>
            </w:r>
          </w:p>
        </w:tc>
      </w:tr>
      <w:tr>
        <w:trPr>
          <w:trHeight w:val="380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45"/>
              <w:spacing w:before="136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71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240"/>
              <w:spacing w:before="138" w:line="17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MR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421"/>
              <w:spacing w:before="7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脊柱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353"/>
              <w:spacing w:before="7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腰椎</w:t>
            </w:r>
            <w:r>
              <w:rPr>
                <w:sz w:val="24"/>
                <w:szCs w:val="24"/>
              </w:rPr>
              <w:t>MR</w:t>
            </w:r>
            <w:r>
              <w:rPr>
                <w:sz w:val="24"/>
                <w:szCs w:val="24"/>
                <w:spacing w:val="2"/>
              </w:rPr>
              <w:t>增强扫描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86"/>
              <w:spacing w:before="7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腰椎磁共振普通扫描加增强扫描</w:t>
            </w:r>
          </w:p>
        </w:tc>
      </w:tr>
      <w:tr>
        <w:trPr>
          <w:trHeight w:val="379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45"/>
              <w:spacing w:before="136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72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240"/>
              <w:spacing w:before="138" w:line="17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MR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82"/>
              <w:spacing w:before="7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下肢关节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32"/>
              <w:spacing w:before="7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双侧髋关节</w:t>
            </w:r>
            <w:r>
              <w:rPr>
                <w:sz w:val="24"/>
                <w:szCs w:val="24"/>
              </w:rPr>
              <w:t>MR</w:t>
            </w:r>
            <w:r>
              <w:rPr>
                <w:sz w:val="24"/>
                <w:szCs w:val="24"/>
                <w:spacing w:val="1"/>
              </w:rPr>
              <w:t>增强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445"/>
              <w:spacing w:before="7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双髋关节磁共振增强扫描</w:t>
            </w:r>
          </w:p>
        </w:tc>
      </w:tr>
      <w:tr>
        <w:trPr>
          <w:trHeight w:val="380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45"/>
              <w:spacing w:before="137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73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240"/>
              <w:spacing w:before="139" w:line="17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MR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82"/>
              <w:spacing w:before="76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下肢关节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32"/>
              <w:spacing w:before="7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左侧膝关节</w:t>
            </w:r>
            <w:r>
              <w:rPr>
                <w:sz w:val="24"/>
                <w:szCs w:val="24"/>
              </w:rPr>
              <w:t>MR</w:t>
            </w:r>
            <w:r>
              <w:rPr>
                <w:sz w:val="24"/>
                <w:szCs w:val="24"/>
                <w:spacing w:val="1"/>
              </w:rPr>
              <w:t>增强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326"/>
              <w:spacing w:before="7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左侧膝关节磁共振增强扫描</w:t>
            </w:r>
          </w:p>
        </w:tc>
      </w:tr>
      <w:tr>
        <w:trPr>
          <w:trHeight w:val="379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45"/>
              <w:spacing w:before="137" w:line="17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74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240"/>
              <w:spacing w:before="140" w:line="1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MR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82"/>
              <w:spacing w:before="76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下肢关节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32"/>
              <w:spacing w:before="7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右侧膝关节</w:t>
            </w:r>
            <w:r>
              <w:rPr>
                <w:sz w:val="24"/>
                <w:szCs w:val="24"/>
              </w:rPr>
              <w:t>MR</w:t>
            </w:r>
            <w:r>
              <w:rPr>
                <w:sz w:val="24"/>
                <w:szCs w:val="24"/>
                <w:spacing w:val="1"/>
              </w:rPr>
              <w:t>增强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326"/>
              <w:spacing w:before="7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右侧膝关节磁共振增强扫描</w:t>
            </w:r>
          </w:p>
        </w:tc>
      </w:tr>
      <w:tr>
        <w:trPr>
          <w:trHeight w:val="390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45"/>
              <w:spacing w:before="149" w:line="17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75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240"/>
              <w:spacing w:before="149" w:line="17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MR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82"/>
              <w:spacing w:before="87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下肢关节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32"/>
              <w:spacing w:before="87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左侧踝关节</w:t>
            </w:r>
            <w:r>
              <w:rPr>
                <w:sz w:val="24"/>
                <w:szCs w:val="24"/>
              </w:rPr>
              <w:t>MR</w:t>
            </w:r>
            <w:r>
              <w:rPr>
                <w:sz w:val="24"/>
                <w:szCs w:val="24"/>
                <w:spacing w:val="1"/>
              </w:rPr>
              <w:t>增强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326"/>
              <w:spacing w:before="87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左侧踝关节磁共振增强扫描</w:t>
            </w:r>
          </w:p>
        </w:tc>
      </w:tr>
      <w:tr>
        <w:trPr>
          <w:trHeight w:val="379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45"/>
              <w:spacing w:before="138" w:line="17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76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240"/>
              <w:spacing w:before="140" w:line="1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MR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82"/>
              <w:spacing w:before="77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下肢关节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32"/>
              <w:spacing w:before="77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右侧踝关节</w:t>
            </w:r>
            <w:r>
              <w:rPr>
                <w:sz w:val="24"/>
                <w:szCs w:val="24"/>
              </w:rPr>
              <w:t>MR</w:t>
            </w:r>
            <w:r>
              <w:rPr>
                <w:sz w:val="24"/>
                <w:szCs w:val="24"/>
                <w:spacing w:val="1"/>
              </w:rPr>
              <w:t>增强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326"/>
              <w:spacing w:before="77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右侧踝关节磁共振增强扫描</w:t>
            </w:r>
          </w:p>
        </w:tc>
      </w:tr>
      <w:tr>
        <w:trPr>
          <w:trHeight w:val="379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45"/>
              <w:spacing w:before="141" w:line="17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77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240"/>
              <w:spacing w:before="141" w:line="17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MR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82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上肢关节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32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左侧肩关节</w:t>
            </w:r>
            <w:r>
              <w:rPr>
                <w:sz w:val="24"/>
                <w:szCs w:val="24"/>
              </w:rPr>
              <w:t>MR</w:t>
            </w:r>
            <w:r>
              <w:rPr>
                <w:sz w:val="24"/>
                <w:szCs w:val="24"/>
                <w:spacing w:val="2"/>
              </w:rPr>
              <w:t>平扫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326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左侧肩关节磁共振普通扫描</w:t>
            </w:r>
          </w:p>
        </w:tc>
      </w:tr>
      <w:tr>
        <w:trPr>
          <w:trHeight w:val="340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45"/>
              <w:spacing w:before="120" w:line="1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78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240"/>
              <w:spacing w:before="121" w:line="1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MR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82"/>
              <w:spacing w:before="59" w:line="20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上肢关节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32"/>
              <w:spacing w:before="58" w:line="20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右侧肩关节</w:t>
            </w:r>
            <w:r>
              <w:rPr>
                <w:sz w:val="24"/>
                <w:szCs w:val="24"/>
              </w:rPr>
              <w:t>MR</w:t>
            </w:r>
            <w:r>
              <w:rPr>
                <w:sz w:val="24"/>
                <w:szCs w:val="24"/>
                <w:spacing w:val="2"/>
              </w:rPr>
              <w:t>平扫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326"/>
              <w:spacing w:before="58" w:line="20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右侧肩关节磁共振普通扫描</w:t>
            </w:r>
          </w:p>
        </w:tc>
      </w:tr>
      <w:tr>
        <w:trPr>
          <w:trHeight w:val="379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45"/>
              <w:spacing w:before="140" w:line="1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79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240"/>
              <w:spacing w:before="142" w:line="17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MR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82"/>
              <w:spacing w:before="79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上肢关节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32"/>
              <w:spacing w:before="79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左侧肩关节</w:t>
            </w:r>
            <w:r>
              <w:rPr>
                <w:sz w:val="24"/>
                <w:szCs w:val="24"/>
              </w:rPr>
              <w:t>MR</w:t>
            </w:r>
            <w:r>
              <w:rPr>
                <w:sz w:val="24"/>
                <w:szCs w:val="24"/>
                <w:spacing w:val="1"/>
              </w:rPr>
              <w:t>增强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326"/>
              <w:spacing w:before="79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左侧肩关节磁共振增强扫描</w:t>
            </w:r>
          </w:p>
        </w:tc>
      </w:tr>
      <w:tr>
        <w:trPr>
          <w:trHeight w:val="385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45"/>
              <w:spacing w:before="142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80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240"/>
              <w:spacing w:before="143" w:line="17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MR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82"/>
              <w:spacing w:before="80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上肢关节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32"/>
              <w:spacing w:before="8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右侧肩关节</w:t>
            </w:r>
            <w:r>
              <w:rPr>
                <w:sz w:val="24"/>
                <w:szCs w:val="24"/>
              </w:rPr>
              <w:t>MR</w:t>
            </w:r>
            <w:r>
              <w:rPr>
                <w:sz w:val="24"/>
                <w:szCs w:val="24"/>
                <w:spacing w:val="1"/>
              </w:rPr>
              <w:t>增强</w:t>
            </w:r>
          </w:p>
        </w:tc>
        <w:tc>
          <w:tcPr>
            <w:tcW w:w="3551" w:type="dxa"/>
            <w:vAlign w:val="top"/>
          </w:tcPr>
          <w:p>
            <w:pPr>
              <w:pStyle w:val="TableText"/>
              <w:ind w:left="326"/>
              <w:spacing w:before="8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右侧肩关节磁共振增强扫描</w:t>
            </w:r>
          </w:p>
        </w:tc>
      </w:tr>
    </w:tbl>
    <w:p>
      <w:pPr>
        <w:pStyle w:val="BodyText"/>
        <w:ind w:left="235"/>
        <w:spacing w:before="181" w:line="220" w:lineRule="auto"/>
        <w:rPr>
          <w:sz w:val="31"/>
          <w:szCs w:val="31"/>
        </w:rPr>
      </w:pPr>
      <w:r>
        <w:rPr>
          <w:sz w:val="31"/>
          <w:szCs w:val="31"/>
          <w:spacing w:val="-3"/>
        </w:rPr>
        <w:t>注：川渝医学影像检查结果一般互认时间为90天。</w:t>
      </w:r>
    </w:p>
    <w:p>
      <w:pPr>
        <w:spacing w:line="220" w:lineRule="auto"/>
        <w:sectPr>
          <w:footerReference w:type="default" r:id="rId6"/>
          <w:pgSz w:w="11900" w:h="16830"/>
          <w:pgMar w:top="1430" w:right="1614" w:bottom="1807" w:left="1475" w:header="0" w:footer="1499" w:gutter="0"/>
        </w:sectPr>
        <w:rPr>
          <w:sz w:val="31"/>
          <w:szCs w:val="31"/>
        </w:rPr>
      </w:pPr>
    </w:p>
    <w:p>
      <w:pPr>
        <w:ind w:left="219"/>
        <w:spacing w:before="291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9"/>
        </w:rPr>
        <w:t>附件3</w:t>
      </w:r>
    </w:p>
    <w:p>
      <w:pPr>
        <w:spacing w:line="466" w:lineRule="auto"/>
        <w:rPr>
          <w:rFonts w:ascii="Arial"/>
          <w:sz w:val="21"/>
        </w:rPr>
      </w:pPr>
      <w:r/>
    </w:p>
    <w:p>
      <w:pPr>
        <w:ind w:left="1500"/>
        <w:spacing w:before="136" w:line="219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9"/>
        </w:rPr>
        <w:t>川渝临床检验结果互认项目清单</w:t>
      </w:r>
    </w:p>
    <w:p>
      <w:pPr>
        <w:spacing w:before="16"/>
        <w:rPr/>
      </w:pPr>
      <w:r/>
    </w:p>
    <w:p>
      <w:pPr>
        <w:spacing w:before="16"/>
        <w:rPr/>
      </w:pPr>
      <w:r/>
    </w:p>
    <w:tbl>
      <w:tblPr>
        <w:tblStyle w:val="TableNormal"/>
        <w:tblW w:w="874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74"/>
        <w:gridCol w:w="4775"/>
        <w:gridCol w:w="1518"/>
        <w:gridCol w:w="1673"/>
      </w:tblGrid>
      <w:tr>
        <w:trPr>
          <w:trHeight w:val="364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138"/>
              <w:spacing w:before="62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序号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1594"/>
              <w:spacing w:before="62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项目中英文名称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279"/>
              <w:spacing w:before="62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1"/>
              </w:rPr>
              <w:t>互认时间</w:t>
            </w:r>
          </w:p>
        </w:tc>
        <w:tc>
          <w:tcPr>
            <w:tcW w:w="1673" w:type="dxa"/>
            <w:vAlign w:val="top"/>
          </w:tcPr>
          <w:p>
            <w:pPr>
              <w:pStyle w:val="TableText"/>
              <w:ind w:left="351"/>
              <w:spacing w:before="6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</w:rPr>
              <w:t>项目类别</w:t>
            </w:r>
          </w:p>
        </w:tc>
      </w:tr>
      <w:tr>
        <w:trPr>
          <w:trHeight w:val="36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314"/>
              <w:spacing w:before="121" w:line="1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91"/>
              <w:spacing w:before="6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0"/>
              </w:rPr>
              <w:t>白细胞(</w:t>
            </w:r>
            <w:r>
              <w:rPr>
                <w:sz w:val="24"/>
                <w:szCs w:val="24"/>
              </w:rPr>
              <w:t>WBC</w:t>
            </w:r>
            <w:r>
              <w:rPr>
                <w:sz w:val="24"/>
                <w:szCs w:val="24"/>
                <w:spacing w:val="10"/>
              </w:rPr>
              <w:t>)</w:t>
            </w:r>
          </w:p>
        </w:tc>
        <w:tc>
          <w:tcPr>
            <w:tcW w:w="1518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6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3天</w:t>
            </w:r>
          </w:p>
        </w:tc>
        <w:tc>
          <w:tcPr>
            <w:tcW w:w="1673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血细胞分析</w:t>
            </w:r>
          </w:p>
        </w:tc>
      </w:tr>
      <w:tr>
        <w:trPr>
          <w:trHeight w:val="349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314"/>
              <w:spacing w:before="123" w:line="16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91"/>
              <w:spacing w:before="62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0"/>
              </w:rPr>
              <w:t>红细胞(</w:t>
            </w:r>
            <w:r>
              <w:rPr>
                <w:sz w:val="24"/>
                <w:szCs w:val="24"/>
              </w:rPr>
              <w:t>RBC</w:t>
            </w:r>
            <w:r>
              <w:rPr>
                <w:sz w:val="24"/>
                <w:szCs w:val="24"/>
                <w:spacing w:val="10"/>
              </w:rPr>
              <w:t>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314"/>
              <w:spacing w:before="133" w:line="17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91"/>
              <w:spacing w:before="72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8"/>
              </w:rPr>
              <w:t>血红蛋白(</w:t>
            </w:r>
            <w:r>
              <w:rPr>
                <w:sz w:val="24"/>
                <w:szCs w:val="24"/>
              </w:rPr>
              <w:t>Hb</w:t>
            </w:r>
            <w:r>
              <w:rPr>
                <w:sz w:val="24"/>
                <w:szCs w:val="24"/>
                <w:spacing w:val="8"/>
              </w:rPr>
              <w:t>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9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314"/>
              <w:spacing w:before="123" w:line="16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91"/>
              <w:spacing w:before="62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7"/>
              </w:rPr>
              <w:t>血细胞比容(</w:t>
            </w:r>
            <w:r>
              <w:rPr>
                <w:sz w:val="24"/>
                <w:szCs w:val="24"/>
              </w:rPr>
              <w:t>HCT</w:t>
            </w:r>
            <w:r>
              <w:rPr>
                <w:sz w:val="24"/>
                <w:szCs w:val="24"/>
                <w:spacing w:val="7"/>
              </w:rPr>
              <w:t>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314"/>
              <w:spacing w:before="136" w:line="1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91"/>
              <w:spacing w:before="7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0"/>
              </w:rPr>
              <w:t>血小板(</w:t>
            </w:r>
            <w:r>
              <w:rPr>
                <w:sz w:val="24"/>
                <w:szCs w:val="24"/>
              </w:rPr>
              <w:t>PLT</w:t>
            </w:r>
            <w:r>
              <w:rPr>
                <w:sz w:val="24"/>
                <w:szCs w:val="24"/>
                <w:spacing w:val="10"/>
              </w:rPr>
              <w:t>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9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314"/>
              <w:spacing w:before="124" w:line="16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91"/>
              <w:spacing w:before="63" w:line="2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平均红细胞体积(</w:t>
            </w:r>
            <w:r>
              <w:rPr>
                <w:sz w:val="24"/>
                <w:szCs w:val="24"/>
              </w:rPr>
              <w:t>MCV</w:t>
            </w:r>
            <w:r>
              <w:rPr>
                <w:sz w:val="24"/>
                <w:szCs w:val="24"/>
                <w:spacing w:val="5"/>
              </w:rPr>
              <w:t>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314"/>
              <w:spacing w:before="137" w:line="1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91"/>
              <w:spacing w:before="7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平均红细胞血红蛋白含量(</w:t>
            </w:r>
            <w:r>
              <w:rPr>
                <w:sz w:val="24"/>
                <w:szCs w:val="24"/>
              </w:rPr>
              <w:t>MCH</w:t>
            </w:r>
            <w:r>
              <w:rPr>
                <w:sz w:val="24"/>
                <w:szCs w:val="24"/>
                <w:spacing w:val="4"/>
              </w:rPr>
              <w:t>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314"/>
              <w:spacing w:before="125" w:line="16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91"/>
              <w:spacing w:before="64" w:line="2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平均红细胞血红蛋白浓度(</w:t>
            </w:r>
            <w:r>
              <w:rPr>
                <w:sz w:val="24"/>
                <w:szCs w:val="24"/>
              </w:rPr>
              <w:t>MCHC</w:t>
            </w:r>
            <w:r>
              <w:rPr>
                <w:sz w:val="24"/>
                <w:szCs w:val="24"/>
                <w:spacing w:val="4"/>
              </w:rPr>
              <w:t>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314"/>
              <w:spacing w:before="136" w:line="1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91"/>
              <w:spacing w:before="77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8"/>
              </w:rPr>
              <w:t>比重(u-</w:t>
            </w:r>
            <w:r>
              <w:rPr>
                <w:sz w:val="24"/>
                <w:szCs w:val="24"/>
              </w:rPr>
              <w:t>SG</w:t>
            </w:r>
            <w:r>
              <w:rPr>
                <w:sz w:val="24"/>
                <w:szCs w:val="24"/>
                <w:spacing w:val="8"/>
              </w:rPr>
              <w:t>)</w:t>
            </w:r>
          </w:p>
        </w:tc>
        <w:tc>
          <w:tcPr>
            <w:tcW w:w="1518" w:type="dxa"/>
            <w:vAlign w:val="top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6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7天</w:t>
            </w:r>
          </w:p>
        </w:tc>
        <w:tc>
          <w:tcPr>
            <w:tcW w:w="1673" w:type="dxa"/>
            <w:vAlign w:val="top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尿液化学分析</w:t>
            </w:r>
          </w:p>
        </w:tc>
      </w:tr>
      <w:tr>
        <w:trPr>
          <w:trHeight w:val="339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14" w:line="16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10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91"/>
              <w:spacing w:before="47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pH(u-pH)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36" w:line="1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11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91"/>
              <w:spacing w:before="7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7"/>
              </w:rPr>
              <w:t>蛋白质(u-</w:t>
            </w:r>
            <w:r>
              <w:rPr>
                <w:sz w:val="24"/>
                <w:szCs w:val="24"/>
              </w:rPr>
              <w:t>PRO</w:t>
            </w:r>
            <w:r>
              <w:rPr>
                <w:sz w:val="24"/>
                <w:szCs w:val="24"/>
                <w:spacing w:val="7"/>
              </w:rPr>
              <w:t>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9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5" w:line="1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12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91"/>
              <w:spacing w:before="66" w:line="21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7"/>
              </w:rPr>
              <w:t>葡萄糖(u-</w:t>
            </w:r>
            <w:r>
              <w:rPr>
                <w:sz w:val="24"/>
                <w:szCs w:val="24"/>
              </w:rPr>
              <w:t>GLU</w:t>
            </w:r>
            <w:r>
              <w:rPr>
                <w:sz w:val="24"/>
                <w:szCs w:val="24"/>
                <w:spacing w:val="7"/>
              </w:rPr>
              <w:t>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36" w:line="1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13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91"/>
              <w:spacing w:before="7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7"/>
              </w:rPr>
              <w:t>胆红素(u-</w:t>
            </w:r>
            <w:r>
              <w:rPr>
                <w:sz w:val="24"/>
                <w:szCs w:val="24"/>
              </w:rPr>
              <w:t>BIL</w:t>
            </w:r>
            <w:r>
              <w:rPr>
                <w:sz w:val="24"/>
                <w:szCs w:val="24"/>
                <w:spacing w:val="7"/>
              </w:rPr>
              <w:t>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9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7" w:line="16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14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91"/>
              <w:spacing w:before="67" w:line="20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8"/>
              </w:rPr>
              <w:t>酮体(u-</w:t>
            </w:r>
            <w:r>
              <w:rPr>
                <w:sz w:val="24"/>
                <w:szCs w:val="24"/>
              </w:rPr>
              <w:t>KET</w:t>
            </w:r>
            <w:r>
              <w:rPr>
                <w:sz w:val="24"/>
                <w:szCs w:val="24"/>
                <w:spacing w:val="8"/>
              </w:rPr>
              <w:t>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37" w:line="1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15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91"/>
              <w:spacing w:before="80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8"/>
              </w:rPr>
              <w:t>隐血(u-</w:t>
            </w:r>
            <w:r>
              <w:rPr>
                <w:sz w:val="24"/>
                <w:szCs w:val="24"/>
              </w:rPr>
              <w:t>BLD</w:t>
            </w:r>
            <w:r>
              <w:rPr>
                <w:sz w:val="24"/>
                <w:szCs w:val="24"/>
                <w:spacing w:val="8"/>
              </w:rPr>
              <w:t>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8" w:line="16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16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91"/>
              <w:spacing w:before="68" w:line="20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亚硝酸盐(u-</w:t>
            </w:r>
            <w:r>
              <w:rPr>
                <w:sz w:val="24"/>
                <w:szCs w:val="24"/>
              </w:rPr>
              <w:t>NIT</w:t>
            </w:r>
            <w:r>
              <w:rPr>
                <w:sz w:val="24"/>
                <w:szCs w:val="24"/>
                <w:spacing w:val="6"/>
              </w:rPr>
              <w:t>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8" w:line="17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17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91"/>
              <w:spacing w:before="68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7"/>
              </w:rPr>
              <w:t>尿胆原(u-</w:t>
            </w:r>
            <w:r>
              <w:rPr>
                <w:sz w:val="24"/>
                <w:szCs w:val="24"/>
              </w:rPr>
              <w:t>UBG</w:t>
            </w:r>
            <w:r>
              <w:rPr>
                <w:sz w:val="24"/>
                <w:szCs w:val="24"/>
                <w:spacing w:val="7"/>
              </w:rPr>
              <w:t>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39" w:line="17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18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91"/>
              <w:spacing w:before="77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白细胞酯酶(u-</w:t>
            </w:r>
            <w:r>
              <w:rPr>
                <w:sz w:val="24"/>
                <w:szCs w:val="24"/>
              </w:rPr>
              <w:t>LEU</w:t>
            </w:r>
            <w:r>
              <w:rPr>
                <w:sz w:val="24"/>
                <w:szCs w:val="24"/>
                <w:spacing w:val="5"/>
              </w:rPr>
              <w:t>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9" w:line="16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19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91"/>
              <w:spacing w:before="67" w:line="21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血浆凝血酶原时间(</w:t>
            </w:r>
            <w:r>
              <w:rPr>
                <w:sz w:val="24"/>
                <w:szCs w:val="24"/>
              </w:rPr>
              <w:t>PT</w:t>
            </w:r>
            <w:r>
              <w:rPr>
                <w:sz w:val="24"/>
                <w:szCs w:val="24"/>
                <w:spacing w:val="5"/>
              </w:rPr>
              <w:t>)</w:t>
            </w:r>
          </w:p>
        </w:tc>
        <w:tc>
          <w:tcPr>
            <w:tcW w:w="1518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6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2天</w:t>
            </w:r>
          </w:p>
        </w:tc>
        <w:tc>
          <w:tcPr>
            <w:tcW w:w="1673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出凝血检验</w:t>
            </w:r>
          </w:p>
        </w:tc>
      </w:tr>
      <w:tr>
        <w:trPr>
          <w:trHeight w:val="37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40" w:line="16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20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91"/>
              <w:spacing w:before="77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活化部分凝血活酶时间(</w:t>
            </w:r>
            <w:r>
              <w:rPr>
                <w:sz w:val="24"/>
                <w:szCs w:val="24"/>
              </w:rPr>
              <w:t>APTT</w:t>
            </w:r>
            <w:r>
              <w:rPr>
                <w:sz w:val="24"/>
                <w:szCs w:val="24"/>
                <w:spacing w:val="4"/>
              </w:rPr>
              <w:t>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9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8" w:line="16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21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91"/>
              <w:spacing w:before="67" w:line="20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7"/>
              </w:rPr>
              <w:t>纤维蛋白原(</w:t>
            </w:r>
            <w:r>
              <w:rPr>
                <w:sz w:val="24"/>
                <w:szCs w:val="24"/>
              </w:rPr>
              <w:t>FIB</w:t>
            </w:r>
            <w:r>
              <w:rPr>
                <w:sz w:val="24"/>
                <w:szCs w:val="24"/>
                <w:spacing w:val="7"/>
              </w:rPr>
              <w:t>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40" w:line="16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22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91"/>
              <w:spacing w:before="79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国际标准化比值(</w:t>
            </w:r>
            <w:r>
              <w:rPr>
                <w:sz w:val="24"/>
                <w:szCs w:val="24"/>
              </w:rPr>
              <w:t>INR</w:t>
            </w:r>
            <w:r>
              <w:rPr>
                <w:sz w:val="24"/>
                <w:szCs w:val="24"/>
                <w:spacing w:val="5"/>
              </w:rPr>
              <w:t>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30" w:line="1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23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91"/>
              <w:spacing w:before="60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ABO</w:t>
            </w:r>
            <w:r>
              <w:rPr>
                <w:sz w:val="24"/>
                <w:szCs w:val="24"/>
                <w:spacing w:val="7"/>
              </w:rPr>
              <w:t>血型鉴定(</w:t>
            </w:r>
            <w:r>
              <w:rPr>
                <w:sz w:val="24"/>
                <w:szCs w:val="24"/>
              </w:rPr>
              <w:t>ABO</w:t>
            </w:r>
            <w:r>
              <w:rPr>
                <w:sz w:val="24"/>
                <w:szCs w:val="24"/>
                <w:spacing w:val="7"/>
              </w:rPr>
              <w:t xml:space="preserve"> </w:t>
            </w:r>
            <w:r>
              <w:rPr>
                <w:sz w:val="24"/>
                <w:szCs w:val="24"/>
              </w:rPr>
              <w:t>Typing</w:t>
            </w:r>
            <w:r>
              <w:rPr>
                <w:sz w:val="24"/>
                <w:szCs w:val="24"/>
                <w:spacing w:val="7"/>
              </w:rPr>
              <w:t>)</w:t>
            </w:r>
          </w:p>
        </w:tc>
        <w:tc>
          <w:tcPr>
            <w:tcW w:w="151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16"/>
              <w:spacing w:before="25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10年</w:t>
            </w:r>
          </w:p>
        </w:tc>
        <w:tc>
          <w:tcPr>
            <w:tcW w:w="167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48"/>
              <w:spacing w:before="259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血型鉴定</w:t>
            </w:r>
          </w:p>
        </w:tc>
      </w:tr>
      <w:tr>
        <w:trPr>
          <w:trHeight w:val="37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40" w:line="16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24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91"/>
              <w:spacing w:before="70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</w:t>
            </w:r>
            <w:r>
              <w:rPr>
                <w:sz w:val="24"/>
                <w:szCs w:val="24"/>
                <w:spacing w:val="4"/>
              </w:rPr>
              <w:t>(D)血型鉴定(</w:t>
            </w:r>
            <w:r>
              <w:rPr>
                <w:sz w:val="24"/>
                <w:szCs w:val="24"/>
              </w:rPr>
              <w:t>Rh</w:t>
            </w:r>
            <w:r>
              <w:rPr>
                <w:sz w:val="24"/>
                <w:szCs w:val="24"/>
                <w:spacing w:val="4"/>
              </w:rPr>
              <w:t>(D)</w:t>
            </w:r>
            <w:r>
              <w:rPr>
                <w:sz w:val="24"/>
                <w:szCs w:val="24"/>
              </w:rPr>
              <w:t>Typing</w:t>
            </w:r>
            <w:r>
              <w:rPr>
                <w:sz w:val="24"/>
                <w:szCs w:val="24"/>
                <w:spacing w:val="4"/>
              </w:rPr>
              <w:t>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0" w:line="1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25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91"/>
              <w:spacing w:before="59" w:line="20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0"/>
              </w:rPr>
              <w:t>总蛋白(</w:t>
            </w:r>
            <w:r>
              <w:rPr>
                <w:sz w:val="24"/>
                <w:szCs w:val="24"/>
              </w:rPr>
              <w:t>TP</w:t>
            </w:r>
            <w:r>
              <w:rPr>
                <w:sz w:val="24"/>
                <w:szCs w:val="24"/>
                <w:spacing w:val="10"/>
              </w:rPr>
              <w:t>)</w:t>
            </w:r>
          </w:p>
        </w:tc>
        <w:tc>
          <w:tcPr>
            <w:tcW w:w="1518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5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6"/>
              </w:rPr>
              <w:t>1个月</w:t>
            </w:r>
          </w:p>
        </w:tc>
        <w:tc>
          <w:tcPr>
            <w:tcW w:w="1673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临床生物化学</w:t>
            </w:r>
          </w:p>
        </w:tc>
      </w:tr>
      <w:tr>
        <w:trPr>
          <w:trHeight w:val="369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40"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26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91"/>
              <w:spacing w:before="79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0"/>
              </w:rPr>
              <w:t>白蛋白(</w:t>
            </w:r>
            <w:r>
              <w:rPr>
                <w:sz w:val="24"/>
                <w:szCs w:val="24"/>
              </w:rPr>
              <w:t>ALB</w:t>
            </w:r>
            <w:r>
              <w:rPr>
                <w:sz w:val="24"/>
                <w:szCs w:val="24"/>
                <w:spacing w:val="10"/>
              </w:rPr>
              <w:t>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31" w:line="1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27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91"/>
              <w:spacing w:before="69" w:line="20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丙氨酸氨基转移酶(</w:t>
            </w:r>
            <w:r>
              <w:rPr>
                <w:sz w:val="24"/>
                <w:szCs w:val="24"/>
              </w:rPr>
              <w:t>ALT</w:t>
            </w:r>
            <w:r>
              <w:rPr>
                <w:sz w:val="24"/>
                <w:szCs w:val="24"/>
                <w:spacing w:val="5"/>
              </w:rPr>
              <w:t>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41"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28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91"/>
              <w:spacing w:before="79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天冬氨酸氨基转移酶(</w:t>
            </w:r>
            <w:r>
              <w:rPr>
                <w:sz w:val="24"/>
                <w:szCs w:val="24"/>
              </w:rPr>
              <w:t>AST</w:t>
            </w:r>
            <w:r>
              <w:rPr>
                <w:sz w:val="24"/>
                <w:szCs w:val="24"/>
                <w:spacing w:val="4"/>
              </w:rPr>
              <w:t>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32" w:line="16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29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91"/>
              <w:spacing w:before="69"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7"/>
              </w:rPr>
              <w:t>碱性磷酸酶(</w:t>
            </w:r>
            <w:r>
              <w:rPr>
                <w:sz w:val="24"/>
                <w:szCs w:val="24"/>
              </w:rPr>
              <w:t>ALP</w:t>
            </w:r>
            <w:r>
              <w:rPr>
                <w:sz w:val="24"/>
                <w:szCs w:val="24"/>
                <w:spacing w:val="7"/>
              </w:rPr>
              <w:t>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0" w:h="16830"/>
          <w:pgMar w:top="1430" w:right="1604" w:bottom="1720" w:left="1544" w:header="0" w:footer="142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74" w:lineRule="exact"/>
        <w:rPr/>
      </w:pPr>
      <w:r/>
    </w:p>
    <w:tbl>
      <w:tblPr>
        <w:tblStyle w:val="TableNormal"/>
        <w:tblW w:w="87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74"/>
        <w:gridCol w:w="4754"/>
        <w:gridCol w:w="1528"/>
        <w:gridCol w:w="1663"/>
      </w:tblGrid>
      <w:tr>
        <w:trPr>
          <w:trHeight w:val="365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128"/>
              <w:spacing w:before="63" w:line="215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5"/>
              </w:rPr>
              <w:t>序号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1584"/>
              <w:spacing w:before="62" w:line="21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5"/>
              </w:rPr>
              <w:t>项目中英文名称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ind w:left="260"/>
              <w:spacing w:before="63" w:line="215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1"/>
              </w:rPr>
              <w:t>互认时间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332"/>
              <w:spacing w:before="61" w:line="21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</w:rPr>
              <w:t>项目类别</w:t>
            </w:r>
          </w:p>
        </w:tc>
      </w:tr>
      <w:tr>
        <w:trPr>
          <w:trHeight w:val="359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4" w:line="16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30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50" w:line="21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5"/>
              </w:rPr>
              <w:t>γ-谷氨酰转肽酶(</w:t>
            </w:r>
            <w:r>
              <w:rPr>
                <w:sz w:val="25"/>
                <w:szCs w:val="25"/>
              </w:rPr>
              <w:t>GGT</w:t>
            </w:r>
            <w:r>
              <w:rPr>
                <w:sz w:val="25"/>
                <w:szCs w:val="25"/>
                <w:spacing w:val="5"/>
              </w:rPr>
              <w:t>)</w:t>
            </w:r>
          </w:p>
        </w:tc>
        <w:tc>
          <w:tcPr>
            <w:tcW w:w="1528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5"/>
              </w:rPr>
              <w:t>1个月</w:t>
            </w:r>
          </w:p>
        </w:tc>
        <w:tc>
          <w:tcPr>
            <w:tcW w:w="1663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临床生物化学</w:t>
            </w:r>
          </w:p>
        </w:tc>
      </w:tr>
      <w:tr>
        <w:trPr>
          <w:trHeight w:val="36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5" w:line="16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31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61" w:line="21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9"/>
              </w:rPr>
              <w:t>肌酸激酶(</w:t>
            </w:r>
            <w:r>
              <w:rPr>
                <w:sz w:val="25"/>
                <w:szCs w:val="25"/>
              </w:rPr>
              <w:t>CK</w:t>
            </w:r>
            <w:r>
              <w:rPr>
                <w:sz w:val="25"/>
                <w:szCs w:val="25"/>
                <w:spacing w:val="9"/>
              </w:rPr>
              <w:t>)</w:t>
            </w:r>
          </w:p>
        </w:tc>
        <w:tc>
          <w:tcPr>
            <w:tcW w:w="15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5" w:line="16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32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61" w:line="21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乳酸脱氢酶(</w:t>
            </w:r>
            <w:r>
              <w:rPr>
                <w:sz w:val="25"/>
                <w:szCs w:val="25"/>
              </w:rPr>
              <w:t>LDH</w:t>
            </w:r>
            <w:r>
              <w:rPr>
                <w:sz w:val="25"/>
                <w:szCs w:val="25"/>
                <w:spacing w:val="7"/>
              </w:rPr>
              <w:t>)</w:t>
            </w:r>
          </w:p>
        </w:tc>
        <w:tc>
          <w:tcPr>
            <w:tcW w:w="15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5" w:line="16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33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61" w:line="21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α-羟丁酸脱氢酶(a-</w:t>
            </w:r>
            <w:r>
              <w:rPr>
                <w:sz w:val="25"/>
                <w:szCs w:val="25"/>
              </w:rPr>
              <w:t>HBDH</w:t>
            </w:r>
            <w:r>
              <w:rPr>
                <w:sz w:val="25"/>
                <w:szCs w:val="25"/>
                <w:spacing w:val="4"/>
              </w:rPr>
              <w:t>)</w:t>
            </w:r>
          </w:p>
        </w:tc>
        <w:tc>
          <w:tcPr>
            <w:tcW w:w="15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5" w:line="16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34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61" w:line="21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9"/>
              </w:rPr>
              <w:t>总胆红素(</w:t>
            </w:r>
            <w:r>
              <w:rPr>
                <w:sz w:val="25"/>
                <w:szCs w:val="25"/>
              </w:rPr>
              <w:t>TBIL</w:t>
            </w:r>
            <w:r>
              <w:rPr>
                <w:sz w:val="25"/>
                <w:szCs w:val="25"/>
                <w:spacing w:val="9"/>
              </w:rPr>
              <w:t>)</w:t>
            </w:r>
          </w:p>
        </w:tc>
        <w:tc>
          <w:tcPr>
            <w:tcW w:w="15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5" w:line="16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35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61" w:line="21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直接胆红素(</w:t>
            </w:r>
            <w:r>
              <w:rPr>
                <w:sz w:val="25"/>
                <w:szCs w:val="25"/>
              </w:rPr>
              <w:t>DBIL</w:t>
            </w:r>
            <w:r>
              <w:rPr>
                <w:sz w:val="25"/>
                <w:szCs w:val="25"/>
                <w:spacing w:val="7"/>
              </w:rPr>
              <w:t>)</w:t>
            </w:r>
          </w:p>
        </w:tc>
        <w:tc>
          <w:tcPr>
            <w:tcW w:w="15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5" w:line="16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36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61" w:line="21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9"/>
              </w:rPr>
              <w:t>总胆固醇(</w:t>
            </w:r>
            <w:r>
              <w:rPr>
                <w:sz w:val="25"/>
                <w:szCs w:val="25"/>
              </w:rPr>
              <w:t>TC</w:t>
            </w:r>
            <w:r>
              <w:rPr>
                <w:sz w:val="25"/>
                <w:szCs w:val="25"/>
                <w:spacing w:val="9"/>
              </w:rPr>
              <w:t>)</w:t>
            </w:r>
          </w:p>
        </w:tc>
        <w:tc>
          <w:tcPr>
            <w:tcW w:w="15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5" w:line="16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37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61" w:line="21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9"/>
              </w:rPr>
              <w:t>甘油三脂(</w:t>
            </w:r>
            <w:r>
              <w:rPr>
                <w:sz w:val="25"/>
                <w:szCs w:val="25"/>
              </w:rPr>
              <w:t>TG</w:t>
            </w:r>
            <w:r>
              <w:rPr>
                <w:sz w:val="25"/>
                <w:szCs w:val="25"/>
                <w:spacing w:val="9"/>
              </w:rPr>
              <w:t>)</w:t>
            </w:r>
          </w:p>
        </w:tc>
        <w:tc>
          <w:tcPr>
            <w:tcW w:w="15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5" w:line="16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38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61" w:line="21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高密度脂蛋白胆固醇(</w:t>
            </w:r>
            <w:r>
              <w:rPr>
                <w:sz w:val="25"/>
                <w:szCs w:val="25"/>
              </w:rPr>
              <w:t>HDL</w:t>
            </w:r>
            <w:r>
              <w:rPr>
                <w:sz w:val="25"/>
                <w:szCs w:val="25"/>
                <w:spacing w:val="3"/>
              </w:rPr>
              <w:t>-C)</w:t>
            </w:r>
          </w:p>
        </w:tc>
        <w:tc>
          <w:tcPr>
            <w:tcW w:w="15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324"/>
              <w:spacing w:before="48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>
            <w:pPr>
              <w:pStyle w:val="TableText"/>
              <w:ind w:left="324"/>
              <w:spacing w:before="2" w:line="1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61" w:line="21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低密度脂蛋白胆固醇(</w:t>
            </w:r>
            <w:r>
              <w:rPr>
                <w:sz w:val="25"/>
                <w:szCs w:val="25"/>
              </w:rPr>
              <w:t>LDL</w:t>
            </w:r>
            <w:r>
              <w:rPr>
                <w:sz w:val="25"/>
                <w:szCs w:val="25"/>
                <w:spacing w:val="3"/>
              </w:rPr>
              <w:t>-C)</w:t>
            </w:r>
          </w:p>
        </w:tc>
        <w:tc>
          <w:tcPr>
            <w:tcW w:w="15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6" w:line="165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40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61" w:line="21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9"/>
              </w:rPr>
              <w:t>淀粉酶(</w:t>
            </w:r>
            <w:r>
              <w:rPr>
                <w:sz w:val="25"/>
                <w:szCs w:val="25"/>
              </w:rPr>
              <w:t>AMS</w:t>
            </w:r>
            <w:r>
              <w:rPr>
                <w:sz w:val="25"/>
                <w:szCs w:val="25"/>
                <w:spacing w:val="9"/>
              </w:rPr>
              <w:t>)</w:t>
            </w:r>
          </w:p>
        </w:tc>
        <w:tc>
          <w:tcPr>
            <w:tcW w:w="15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5" w:line="16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41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62" w:line="21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6"/>
              </w:rPr>
              <w:t>糖化血红蛋白</w:t>
            </w:r>
            <w:r>
              <w:rPr>
                <w:sz w:val="25"/>
                <w:szCs w:val="25"/>
              </w:rPr>
              <w:t>Alc</w:t>
            </w:r>
            <w:r>
              <w:rPr>
                <w:sz w:val="25"/>
                <w:szCs w:val="25"/>
                <w:spacing w:val="6"/>
              </w:rPr>
              <w:t>(</w:t>
            </w:r>
            <w:r>
              <w:rPr>
                <w:sz w:val="25"/>
                <w:szCs w:val="25"/>
              </w:rPr>
              <w:t>HbAlc</w:t>
            </w:r>
            <w:r>
              <w:rPr>
                <w:sz w:val="25"/>
                <w:szCs w:val="25"/>
                <w:spacing w:val="6"/>
              </w:rPr>
              <w:t>)</w:t>
            </w:r>
          </w:p>
        </w:tc>
        <w:tc>
          <w:tcPr>
            <w:tcW w:w="15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6" w:line="16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42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61" w:line="21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3"/>
              </w:rPr>
              <w:t>尿素(</w:t>
            </w:r>
            <w:r>
              <w:rPr>
                <w:sz w:val="25"/>
                <w:szCs w:val="25"/>
              </w:rPr>
              <w:t>Urea</w:t>
            </w:r>
            <w:r>
              <w:rPr>
                <w:sz w:val="25"/>
                <w:szCs w:val="25"/>
                <w:spacing w:val="13"/>
              </w:rPr>
              <w:t>)</w:t>
            </w:r>
          </w:p>
        </w:tc>
        <w:tc>
          <w:tcPr>
            <w:tcW w:w="15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7" w:line="16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43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64" w:line="21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3"/>
              </w:rPr>
              <w:t>肌酐(</w:t>
            </w:r>
            <w:r>
              <w:rPr>
                <w:sz w:val="25"/>
                <w:szCs w:val="25"/>
              </w:rPr>
              <w:t>Cr</w:t>
            </w:r>
            <w:r>
              <w:rPr>
                <w:sz w:val="25"/>
                <w:szCs w:val="25"/>
                <w:spacing w:val="13"/>
              </w:rPr>
              <w:t>)</w:t>
            </w:r>
          </w:p>
        </w:tc>
        <w:tc>
          <w:tcPr>
            <w:tcW w:w="15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7" w:line="16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44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65" w:line="21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3"/>
              </w:rPr>
              <w:t>尿酸(</w:t>
            </w:r>
            <w:r>
              <w:rPr>
                <w:sz w:val="25"/>
                <w:szCs w:val="25"/>
              </w:rPr>
              <w:t>UA</w:t>
            </w:r>
            <w:r>
              <w:rPr>
                <w:sz w:val="25"/>
                <w:szCs w:val="25"/>
                <w:spacing w:val="13"/>
              </w:rPr>
              <w:t>)</w:t>
            </w:r>
          </w:p>
        </w:tc>
        <w:tc>
          <w:tcPr>
            <w:tcW w:w="15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37" w:line="15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64" w:line="21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9"/>
              </w:rPr>
              <w:t>葡萄糖(</w:t>
            </w:r>
            <w:r>
              <w:rPr>
                <w:sz w:val="25"/>
                <w:szCs w:val="25"/>
              </w:rPr>
              <w:t>GLU</w:t>
            </w:r>
            <w:r>
              <w:rPr>
                <w:sz w:val="25"/>
                <w:szCs w:val="25"/>
                <w:spacing w:val="9"/>
              </w:rPr>
              <w:t>)</w:t>
            </w:r>
          </w:p>
        </w:tc>
        <w:tc>
          <w:tcPr>
            <w:tcW w:w="1528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7"/>
              <w:spacing w:before="81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8"/>
              </w:rPr>
              <w:t>7天</w:t>
            </w:r>
          </w:p>
        </w:tc>
        <w:tc>
          <w:tcPr>
            <w:tcW w:w="16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8" w:line="16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46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64" w:line="21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8"/>
              </w:rPr>
              <w:t>钾</w:t>
            </w:r>
            <w:r>
              <w:rPr>
                <w:sz w:val="25"/>
                <w:szCs w:val="25"/>
                <w:spacing w:val="-3"/>
              </w:rPr>
              <w:t xml:space="preserve"> </w:t>
            </w:r>
            <w:r>
              <w:rPr>
                <w:sz w:val="25"/>
                <w:szCs w:val="25"/>
                <w:spacing w:val="-18"/>
              </w:rPr>
              <w:t>(</w:t>
            </w:r>
            <w:r>
              <w:rPr>
                <w:sz w:val="25"/>
                <w:szCs w:val="25"/>
                <w:spacing w:val="-53"/>
              </w:rPr>
              <w:t xml:space="preserve"> </w:t>
            </w:r>
            <w:r>
              <w:rPr>
                <w:sz w:val="25"/>
                <w:szCs w:val="25"/>
                <w:spacing w:val="-18"/>
              </w:rPr>
              <w:t>K</w:t>
            </w:r>
            <w:r>
              <w:rPr>
                <w:sz w:val="25"/>
                <w:szCs w:val="25"/>
                <w:spacing w:val="-48"/>
              </w:rPr>
              <w:t xml:space="preserve"> </w:t>
            </w:r>
            <w:r>
              <w:rPr>
                <w:sz w:val="25"/>
                <w:szCs w:val="25"/>
                <w:spacing w:val="-18"/>
              </w:rPr>
              <w:t>)</w:t>
            </w:r>
          </w:p>
        </w:tc>
        <w:tc>
          <w:tcPr>
            <w:tcW w:w="15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9" w:line="16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47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65" w:line="21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8"/>
              </w:rPr>
              <w:t>钠(</w:t>
            </w:r>
            <w:r>
              <w:rPr>
                <w:sz w:val="25"/>
                <w:szCs w:val="25"/>
              </w:rPr>
              <w:t>Na</w:t>
            </w:r>
            <w:r>
              <w:rPr>
                <w:sz w:val="25"/>
                <w:szCs w:val="25"/>
                <w:spacing w:val="18"/>
              </w:rPr>
              <w:t>)</w:t>
            </w:r>
          </w:p>
        </w:tc>
        <w:tc>
          <w:tcPr>
            <w:tcW w:w="15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8" w:line="16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48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65" w:line="20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8"/>
              </w:rPr>
              <w:t>氯(</w:t>
            </w:r>
            <w:r>
              <w:rPr>
                <w:sz w:val="25"/>
                <w:szCs w:val="25"/>
              </w:rPr>
              <w:t>Cl</w:t>
            </w:r>
            <w:r>
              <w:rPr>
                <w:sz w:val="25"/>
                <w:szCs w:val="25"/>
                <w:spacing w:val="18"/>
              </w:rPr>
              <w:t>)</w:t>
            </w:r>
          </w:p>
        </w:tc>
        <w:tc>
          <w:tcPr>
            <w:tcW w:w="15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9" w:line="16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49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68" w:line="20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3"/>
              </w:rPr>
              <w:t>总钙(</w:t>
            </w:r>
            <w:r>
              <w:rPr>
                <w:sz w:val="25"/>
                <w:szCs w:val="25"/>
              </w:rPr>
              <w:t>Ca</w:t>
            </w:r>
            <w:r>
              <w:rPr>
                <w:sz w:val="25"/>
                <w:szCs w:val="25"/>
                <w:spacing w:val="13"/>
              </w:rPr>
              <w:t>)</w:t>
            </w:r>
          </w:p>
        </w:tc>
        <w:tc>
          <w:tcPr>
            <w:tcW w:w="15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19" w:line="16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50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54" w:line="21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6"/>
              </w:rPr>
              <w:t>无机磷酸盐(P)</w:t>
            </w:r>
          </w:p>
        </w:tc>
        <w:tc>
          <w:tcPr>
            <w:tcW w:w="15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8" w:line="16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51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64" w:line="21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游离三碘甲状原氨酸(</w:t>
            </w:r>
            <w:r>
              <w:rPr>
                <w:sz w:val="25"/>
                <w:szCs w:val="25"/>
              </w:rPr>
              <w:t>FT</w:t>
            </w:r>
            <w:r>
              <w:rPr>
                <w:sz w:val="25"/>
                <w:szCs w:val="25"/>
                <w:spacing w:val="4"/>
              </w:rPr>
              <w:t>3)</w:t>
            </w:r>
          </w:p>
        </w:tc>
        <w:tc>
          <w:tcPr>
            <w:tcW w:w="15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30" w:line="16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52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65" w:line="21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三碘甲状原氨酸(T3)</w:t>
            </w:r>
          </w:p>
        </w:tc>
        <w:tc>
          <w:tcPr>
            <w:tcW w:w="15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30" w:line="16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53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65" w:line="20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5"/>
              </w:rPr>
              <w:t>游离甲状腺素(</w:t>
            </w:r>
            <w:r>
              <w:rPr>
                <w:sz w:val="25"/>
                <w:szCs w:val="25"/>
              </w:rPr>
              <w:t>FT</w:t>
            </w:r>
            <w:r>
              <w:rPr>
                <w:sz w:val="25"/>
                <w:szCs w:val="25"/>
                <w:spacing w:val="5"/>
              </w:rPr>
              <w:t>4)</w:t>
            </w:r>
          </w:p>
        </w:tc>
        <w:tc>
          <w:tcPr>
            <w:tcW w:w="15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31" w:line="16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54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66" w:line="20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6"/>
              </w:rPr>
              <w:t>甲状腺素(T4)</w:t>
            </w:r>
          </w:p>
        </w:tc>
        <w:tc>
          <w:tcPr>
            <w:tcW w:w="15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33" w:line="16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55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65" w:line="21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促甲状腺刺激激素(</w:t>
            </w:r>
            <w:r>
              <w:rPr>
                <w:sz w:val="25"/>
                <w:szCs w:val="25"/>
              </w:rPr>
              <w:t>TSH</w:t>
            </w:r>
            <w:r>
              <w:rPr>
                <w:sz w:val="25"/>
                <w:szCs w:val="25"/>
                <w:spacing w:val="4"/>
              </w:rPr>
              <w:t>)</w:t>
            </w:r>
          </w:p>
        </w:tc>
        <w:tc>
          <w:tcPr>
            <w:tcW w:w="15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31" w:line="16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56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66" w:line="21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绒毛膜促性腺激素β(β-</w:t>
            </w:r>
            <w:r>
              <w:rPr>
                <w:sz w:val="25"/>
                <w:szCs w:val="25"/>
              </w:rPr>
              <w:t>HCG</w:t>
            </w:r>
            <w:r>
              <w:rPr>
                <w:sz w:val="25"/>
                <w:szCs w:val="25"/>
                <w:spacing w:val="4"/>
              </w:rPr>
              <w:t>)</w:t>
            </w:r>
          </w:p>
        </w:tc>
        <w:tc>
          <w:tcPr>
            <w:tcW w:w="15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3" w:line="16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57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48" w:line="21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乙型肝炎病毒表面抗原(</w:t>
            </w:r>
            <w:r>
              <w:rPr>
                <w:sz w:val="25"/>
                <w:szCs w:val="25"/>
              </w:rPr>
              <w:t>HBsAg</w:t>
            </w:r>
            <w:r>
              <w:rPr>
                <w:sz w:val="25"/>
                <w:szCs w:val="25"/>
                <w:spacing w:val="4"/>
              </w:rPr>
              <w:t>)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ind w:left="446"/>
              <w:spacing w:before="56" w:line="20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5"/>
              </w:rPr>
              <w:t>1个月</w:t>
            </w:r>
          </w:p>
        </w:tc>
        <w:tc>
          <w:tcPr>
            <w:tcW w:w="1663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82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临床免疫学</w:t>
            </w:r>
          </w:p>
        </w:tc>
      </w:tr>
      <w:tr>
        <w:trPr>
          <w:trHeight w:val="659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281" w:line="18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58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217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抗乙型肝炎病毒表面抗体(</w:t>
            </w:r>
            <w:r>
              <w:rPr>
                <w:sz w:val="25"/>
                <w:szCs w:val="25"/>
              </w:rPr>
              <w:t>HBsAb</w:t>
            </w:r>
            <w:r>
              <w:rPr>
                <w:sz w:val="25"/>
                <w:szCs w:val="25"/>
                <w:spacing w:val="3"/>
              </w:rPr>
              <w:t>)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ind w:left="196" w:right="150"/>
              <w:spacing w:before="66" w:line="215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9"/>
              </w:rPr>
              <w:t>阳性6个月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9"/>
              </w:rPr>
              <w:t>阴性1个月</w:t>
            </w:r>
          </w:p>
        </w:tc>
        <w:tc>
          <w:tcPr>
            <w:tcW w:w="16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32" w:line="16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59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60" w:line="21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乙型肝炎病毒e抗原(</w:t>
            </w:r>
            <w:r>
              <w:rPr>
                <w:sz w:val="25"/>
                <w:szCs w:val="25"/>
              </w:rPr>
              <w:t>HBeAg</w:t>
            </w:r>
            <w:r>
              <w:rPr>
                <w:sz w:val="25"/>
                <w:szCs w:val="25"/>
                <w:spacing w:val="4"/>
              </w:rPr>
              <w:t>)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ind w:left="446"/>
              <w:spacing w:before="68" w:line="20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5"/>
              </w:rPr>
              <w:t>1个月</w:t>
            </w:r>
          </w:p>
        </w:tc>
        <w:tc>
          <w:tcPr>
            <w:tcW w:w="16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33" w:line="16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60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68" w:line="20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抗乙型肝炎病毒e抗体(</w:t>
            </w:r>
            <w:r>
              <w:rPr>
                <w:sz w:val="25"/>
                <w:szCs w:val="25"/>
              </w:rPr>
              <w:t>HBeAb</w:t>
            </w:r>
            <w:r>
              <w:rPr>
                <w:sz w:val="25"/>
                <w:szCs w:val="25"/>
                <w:spacing w:val="4"/>
              </w:rPr>
              <w:t>)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ind w:left="446"/>
              <w:spacing w:before="68" w:line="20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5"/>
              </w:rPr>
              <w:t>1个月</w:t>
            </w:r>
          </w:p>
        </w:tc>
        <w:tc>
          <w:tcPr>
            <w:tcW w:w="16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33" w:line="16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61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69" w:line="20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抗乙型肝炎病毒核心抗体(</w:t>
            </w:r>
            <w:r>
              <w:rPr>
                <w:sz w:val="25"/>
                <w:szCs w:val="25"/>
              </w:rPr>
              <w:t>HBcAb</w:t>
            </w:r>
            <w:r>
              <w:rPr>
                <w:sz w:val="25"/>
                <w:szCs w:val="25"/>
                <w:spacing w:val="3"/>
              </w:rPr>
              <w:t>)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ind w:left="446"/>
              <w:spacing w:before="69" w:line="20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5"/>
              </w:rPr>
              <w:t>1个月</w:t>
            </w:r>
          </w:p>
        </w:tc>
        <w:tc>
          <w:tcPr>
            <w:tcW w:w="16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4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273" w:line="18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62</w:t>
            </w:r>
          </w:p>
        </w:tc>
        <w:tc>
          <w:tcPr>
            <w:tcW w:w="4754" w:type="dxa"/>
            <w:vAlign w:val="top"/>
          </w:tcPr>
          <w:p>
            <w:pPr>
              <w:pStyle w:val="TableText"/>
              <w:ind w:left="91"/>
              <w:spacing w:before="209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抗丙型肝炎病毒抗体(</w:t>
            </w:r>
            <w:r>
              <w:rPr>
                <w:sz w:val="25"/>
                <w:szCs w:val="25"/>
              </w:rPr>
              <w:t>HCV</w:t>
            </w:r>
            <w:r>
              <w:rPr>
                <w:sz w:val="25"/>
                <w:szCs w:val="25"/>
                <w:spacing w:val="4"/>
              </w:rPr>
              <w:t>-</w:t>
            </w:r>
            <w:r>
              <w:rPr>
                <w:sz w:val="25"/>
                <w:szCs w:val="25"/>
              </w:rPr>
              <w:t>Ab</w:t>
            </w:r>
            <w:r>
              <w:rPr>
                <w:sz w:val="25"/>
                <w:szCs w:val="25"/>
                <w:spacing w:val="4"/>
              </w:rPr>
              <w:t>)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ind w:left="196" w:right="150"/>
              <w:spacing w:before="58" w:line="21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9"/>
              </w:rPr>
              <w:t>阳性6个月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9"/>
              </w:rPr>
              <w:t>阴性1个月</w:t>
            </w:r>
          </w:p>
        </w:tc>
        <w:tc>
          <w:tcPr>
            <w:tcW w:w="16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0" w:h="16830"/>
          <w:pgMar w:top="1430" w:right="1635" w:bottom="1723" w:left="1534" w:header="0" w:footer="143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64" w:lineRule="exact"/>
        <w:rPr/>
      </w:pPr>
      <w:r/>
    </w:p>
    <w:tbl>
      <w:tblPr>
        <w:tblStyle w:val="TableNormal"/>
        <w:tblW w:w="874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74"/>
        <w:gridCol w:w="4775"/>
        <w:gridCol w:w="1518"/>
        <w:gridCol w:w="1673"/>
      </w:tblGrid>
      <w:tr>
        <w:trPr>
          <w:trHeight w:val="364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138"/>
              <w:spacing w:before="62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序号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1584"/>
              <w:spacing w:before="62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项目中英文名称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279"/>
              <w:spacing w:before="62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1"/>
              </w:rPr>
              <w:t>互认时间</w:t>
            </w:r>
          </w:p>
        </w:tc>
        <w:tc>
          <w:tcPr>
            <w:tcW w:w="1673" w:type="dxa"/>
            <w:vAlign w:val="top"/>
          </w:tcPr>
          <w:p>
            <w:pPr>
              <w:pStyle w:val="TableText"/>
              <w:ind w:left="351"/>
              <w:spacing w:before="6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</w:rPr>
              <w:t>项目类别</w:t>
            </w:r>
          </w:p>
        </w:tc>
      </w:tr>
      <w:tr>
        <w:trPr>
          <w:trHeight w:val="649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272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63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71"/>
              <w:spacing w:before="21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抗梅毒螺旋体特异性抗体(抗</w:t>
            </w:r>
            <w:r>
              <w:rPr>
                <w:sz w:val="24"/>
                <w:szCs w:val="24"/>
              </w:rPr>
              <w:t>TP</w:t>
            </w:r>
            <w:r>
              <w:rPr>
                <w:sz w:val="24"/>
                <w:szCs w:val="24"/>
                <w:spacing w:val="3"/>
              </w:rPr>
              <w:t>)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216" w:right="163"/>
              <w:spacing w:before="61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9"/>
              </w:rPr>
              <w:t>阳性6个月</w:t>
            </w:r>
            <w:r>
              <w:rPr>
                <w:sz w:val="24"/>
                <w:szCs w:val="24"/>
                <w:spacing w:val="2"/>
              </w:rPr>
              <w:t xml:space="preserve"> </w:t>
            </w:r>
            <w:r>
              <w:rPr>
                <w:sz w:val="24"/>
                <w:szCs w:val="24"/>
                <w:spacing w:val="9"/>
              </w:rPr>
              <w:t>阴性1个月</w:t>
            </w:r>
          </w:p>
        </w:tc>
        <w:tc>
          <w:tcPr>
            <w:tcW w:w="1673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临床免疫学</w:t>
            </w:r>
          </w:p>
        </w:tc>
      </w:tr>
      <w:tr>
        <w:trPr>
          <w:trHeight w:val="359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4" w:line="17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64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71"/>
              <w:spacing w:before="6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8"/>
              </w:rPr>
              <w:t>甲胎蛋白(</w:t>
            </w:r>
            <w:r>
              <w:rPr>
                <w:sz w:val="24"/>
                <w:szCs w:val="24"/>
              </w:rPr>
              <w:t>AFP</w:t>
            </w:r>
            <w:r>
              <w:rPr>
                <w:sz w:val="24"/>
                <w:szCs w:val="24"/>
                <w:spacing w:val="8"/>
              </w:rPr>
              <w:t>)</w:t>
            </w:r>
          </w:p>
        </w:tc>
        <w:tc>
          <w:tcPr>
            <w:tcW w:w="1518" w:type="dxa"/>
            <w:vAlign w:val="top"/>
            <w:vMerge w:val="restart"/>
            <w:tcBorders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6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6"/>
              </w:rPr>
              <w:t>3个月</w:t>
            </w:r>
          </w:p>
        </w:tc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5" w:line="17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65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71"/>
              <w:spacing w:before="6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8"/>
              </w:rPr>
              <w:t>癌胚抗原(</w:t>
            </w:r>
            <w:r>
              <w:rPr>
                <w:sz w:val="24"/>
                <w:szCs w:val="24"/>
              </w:rPr>
              <w:t>CEA</w:t>
            </w:r>
            <w:r>
              <w:rPr>
                <w:sz w:val="24"/>
                <w:szCs w:val="24"/>
                <w:spacing w:val="8"/>
              </w:rPr>
              <w:t>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4" w:line="17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66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71"/>
              <w:spacing w:before="6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游离前列腺特异性抗原</w:t>
            </w:r>
            <w:r>
              <w:rPr>
                <w:sz w:val="24"/>
                <w:szCs w:val="24"/>
              </w:rPr>
              <w:t>PSA</w:t>
            </w:r>
            <w:r>
              <w:rPr>
                <w:sz w:val="24"/>
                <w:szCs w:val="24"/>
                <w:spacing w:val="4"/>
              </w:rPr>
              <w:t>(</w:t>
            </w:r>
            <w:r>
              <w:rPr>
                <w:sz w:val="24"/>
                <w:szCs w:val="24"/>
              </w:rPr>
              <w:t>fPSA</w:t>
            </w:r>
            <w:r>
              <w:rPr>
                <w:sz w:val="24"/>
                <w:szCs w:val="24"/>
                <w:spacing w:val="4"/>
              </w:rPr>
              <w:t>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6" w:line="1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67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71"/>
              <w:spacing w:before="6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总前列腺特异性抗原(</w:t>
            </w:r>
            <w:r>
              <w:rPr>
                <w:sz w:val="24"/>
                <w:szCs w:val="24"/>
              </w:rPr>
              <w:t>tPSA</w:t>
            </w:r>
            <w:r>
              <w:rPr>
                <w:sz w:val="24"/>
                <w:szCs w:val="24"/>
                <w:spacing w:val="4"/>
              </w:rPr>
              <w:t>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5" w:line="1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68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71"/>
              <w:spacing w:before="55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免疫球蛋白A(</w:t>
            </w:r>
            <w:r>
              <w:rPr>
                <w:sz w:val="24"/>
                <w:szCs w:val="24"/>
              </w:rPr>
              <w:t>IgA</w:t>
            </w:r>
            <w:r>
              <w:rPr>
                <w:sz w:val="24"/>
                <w:szCs w:val="24"/>
                <w:spacing w:val="6"/>
              </w:rPr>
              <w:t>)</w:t>
            </w:r>
          </w:p>
        </w:tc>
        <w:tc>
          <w:tcPr>
            <w:tcW w:w="151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6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6"/>
              </w:rPr>
              <w:t>1个月</w:t>
            </w:r>
          </w:p>
        </w:tc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36" w:line="1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69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71"/>
              <w:spacing w:before="66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免疫球蛋白G(</w:t>
            </w:r>
            <w:r>
              <w:rPr>
                <w:sz w:val="24"/>
                <w:szCs w:val="24"/>
              </w:rPr>
              <w:t>IgG</w:t>
            </w:r>
            <w:r>
              <w:rPr>
                <w:sz w:val="24"/>
                <w:szCs w:val="24"/>
                <w:spacing w:val="6"/>
              </w:rPr>
              <w:t>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6" w:line="1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70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71"/>
              <w:spacing w:before="56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免疫球蛋白M(</w:t>
            </w:r>
            <w:r>
              <w:rPr>
                <w:sz w:val="24"/>
                <w:szCs w:val="24"/>
              </w:rPr>
              <w:t>IgM</w:t>
            </w:r>
            <w:r>
              <w:rPr>
                <w:sz w:val="24"/>
                <w:szCs w:val="24"/>
                <w:spacing w:val="6"/>
              </w:rPr>
              <w:t>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5" w:line="1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71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71"/>
              <w:spacing w:before="65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补体C3(C3)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7" w:line="1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72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71"/>
              <w:spacing w:before="66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补体C4(C4)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28" w:line="17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73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71"/>
              <w:spacing w:before="65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乙型肝炎病毒核酸定性检测(</w:t>
            </w:r>
            <w:r>
              <w:rPr>
                <w:sz w:val="24"/>
                <w:szCs w:val="24"/>
              </w:rPr>
              <w:t>HBV</w:t>
            </w:r>
            <w:r>
              <w:rPr>
                <w:sz w:val="24"/>
                <w:szCs w:val="24"/>
                <w:spacing w:val="3"/>
              </w:rPr>
              <w:t xml:space="preserve"> </w:t>
            </w:r>
            <w:r>
              <w:rPr>
                <w:sz w:val="24"/>
                <w:szCs w:val="24"/>
              </w:rPr>
              <w:t>DNA</w:t>
            </w:r>
            <w:r>
              <w:rPr>
                <w:sz w:val="24"/>
                <w:szCs w:val="24"/>
                <w:spacing w:val="3"/>
              </w:rPr>
              <w:t>)</w:t>
            </w:r>
          </w:p>
        </w:tc>
        <w:tc>
          <w:tcPr>
            <w:tcW w:w="1518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6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6"/>
              </w:rPr>
              <w:t>1个月</w:t>
            </w:r>
          </w:p>
        </w:tc>
        <w:tc>
          <w:tcPr>
            <w:tcW w:w="167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分子生物学</w:t>
            </w:r>
          </w:p>
        </w:tc>
      </w:tr>
      <w:tr>
        <w:trPr>
          <w:trHeight w:val="37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39" w:line="17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74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71"/>
              <w:spacing w:before="76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结核分枝杆菌核酸定性检测(</w:t>
            </w:r>
            <w:r>
              <w:rPr>
                <w:sz w:val="24"/>
                <w:szCs w:val="24"/>
              </w:rPr>
              <w:t>TB</w:t>
            </w:r>
            <w:r>
              <w:rPr>
                <w:sz w:val="24"/>
                <w:szCs w:val="24"/>
                <w:spacing w:val="3"/>
              </w:rPr>
              <w:t xml:space="preserve"> </w:t>
            </w:r>
            <w:r>
              <w:rPr>
                <w:sz w:val="24"/>
                <w:szCs w:val="24"/>
              </w:rPr>
              <w:t>DNA</w:t>
            </w:r>
            <w:r>
              <w:rPr>
                <w:sz w:val="24"/>
                <w:szCs w:val="24"/>
                <w:spacing w:val="3"/>
              </w:rPr>
              <w:t>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270" w:line="18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75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71" w:firstLine="9"/>
              <w:spacing w:before="36"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人乳头瘤病毒核酸-16、-18分型检测(HPV-16、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-18</w:t>
            </w:r>
            <w:r>
              <w:rPr>
                <w:sz w:val="24"/>
                <w:szCs w:val="24"/>
                <w:spacing w:val="66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DNA)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9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279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76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71"/>
              <w:spacing w:before="58" w:line="22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新型冠状病毒核糖核酸定性检测(SARS-CoV-2</w:t>
            </w:r>
            <w:r>
              <w:rPr>
                <w:sz w:val="24"/>
                <w:szCs w:val="24"/>
                <w:spacing w:val="12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RNA)</w:t>
            </w:r>
          </w:p>
        </w:tc>
        <w:tc>
          <w:tcPr>
            <w:tcW w:w="1518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6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7天</w:t>
            </w:r>
          </w:p>
        </w:tc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32" w:line="16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77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71"/>
              <w:spacing w:before="66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淋球菌核酸定性检测(</w:t>
            </w:r>
            <w:r>
              <w:rPr>
                <w:sz w:val="24"/>
                <w:szCs w:val="24"/>
              </w:rPr>
              <w:t>NG</w:t>
            </w:r>
            <w:r>
              <w:rPr>
                <w:sz w:val="24"/>
                <w:szCs w:val="24"/>
                <w:spacing w:val="4"/>
              </w:rPr>
              <w:t xml:space="preserve"> </w:t>
            </w:r>
            <w:r>
              <w:rPr>
                <w:sz w:val="24"/>
                <w:szCs w:val="24"/>
              </w:rPr>
              <w:t>DNA</w:t>
            </w:r>
            <w:r>
              <w:rPr>
                <w:sz w:val="24"/>
                <w:szCs w:val="24"/>
                <w:spacing w:val="4"/>
              </w:rPr>
              <w:t>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30"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78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71"/>
              <w:spacing w:before="68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沙眼衣原体核酸定性检测(</w:t>
            </w:r>
            <w:r>
              <w:rPr>
                <w:sz w:val="24"/>
                <w:szCs w:val="24"/>
              </w:rPr>
              <w:t>CT</w:t>
            </w:r>
            <w:r>
              <w:rPr>
                <w:sz w:val="24"/>
                <w:szCs w:val="24"/>
                <w:spacing w:val="3"/>
              </w:rPr>
              <w:t xml:space="preserve"> </w:t>
            </w:r>
            <w:r>
              <w:rPr>
                <w:sz w:val="24"/>
                <w:szCs w:val="24"/>
              </w:rPr>
              <w:t>DNA</w:t>
            </w:r>
            <w:r>
              <w:rPr>
                <w:sz w:val="24"/>
                <w:szCs w:val="24"/>
                <w:spacing w:val="3"/>
              </w:rPr>
              <w:t>)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31" w:line="1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79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71"/>
              <w:spacing w:before="69" w:line="20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涂片抗酸染色检测分枝杆菌</w:t>
            </w:r>
          </w:p>
        </w:tc>
        <w:tc>
          <w:tcPr>
            <w:tcW w:w="1518" w:type="dxa"/>
            <w:vAlign w:val="top"/>
            <w:vMerge w:val="restart"/>
            <w:tcBorders>
              <w:bottom w:val="nil"/>
            </w:tcBorders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6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7天</w:t>
            </w:r>
          </w:p>
        </w:tc>
        <w:tc>
          <w:tcPr>
            <w:tcW w:w="1673" w:type="dxa"/>
            <w:vAlign w:val="top"/>
            <w:vMerge w:val="restart"/>
            <w:tcBorders>
              <w:bottom w:val="nil"/>
            </w:tcBorders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临床微生物学</w:t>
            </w:r>
          </w:p>
        </w:tc>
      </w:tr>
      <w:tr>
        <w:trPr>
          <w:trHeight w:val="360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31" w:line="1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80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71"/>
              <w:spacing w:before="69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常见需氧菌培养鉴定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255"/>
              <w:spacing w:before="130" w:line="1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81</w:t>
            </w:r>
          </w:p>
        </w:tc>
        <w:tc>
          <w:tcPr>
            <w:tcW w:w="4775" w:type="dxa"/>
            <w:vAlign w:val="top"/>
          </w:tcPr>
          <w:p>
            <w:pPr>
              <w:pStyle w:val="TableText"/>
              <w:ind w:left="71"/>
              <w:spacing w:before="6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常见需氧菌药敏</w:t>
            </w:r>
          </w:p>
        </w:tc>
        <w:tc>
          <w:tcPr>
            <w:tcW w:w="15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0" w:h="16830"/>
          <w:pgMar w:top="1430" w:right="1574" w:bottom="1670" w:left="1574" w:header="0" w:footer="1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9"/>
        <w:spacing w:before="21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0"/>
        </w:rPr>
        <w:t>附件4</w:t>
      </w:r>
    </w:p>
    <w:p>
      <w:pPr>
        <w:spacing w:line="447" w:lineRule="auto"/>
        <w:rPr>
          <w:rFonts w:ascii="Arial"/>
          <w:sz w:val="21"/>
        </w:rPr>
      </w:pPr>
      <w:r/>
    </w:p>
    <w:p>
      <w:pPr>
        <w:ind w:left="1581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7"/>
        </w:rPr>
        <w:t>川渝检查检验结果互认标准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909"/>
        <w:spacing w:before="101" w:line="221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一</w:t>
      </w:r>
      <w:r>
        <w:rPr>
          <w:rFonts w:ascii="SimHei" w:hAnsi="SimHei" w:eastAsia="SimHei" w:cs="SimHei"/>
          <w:sz w:val="31"/>
          <w:szCs w:val="31"/>
          <w:spacing w:val="-77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、医学影像检查项目结果互认标准</w:t>
      </w:r>
    </w:p>
    <w:p>
      <w:pPr>
        <w:ind w:left="835"/>
        <w:spacing w:before="246" w:line="197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</w:rPr>
        <w:t>(一)放射影像技术</w:t>
      </w:r>
    </w:p>
    <w:tbl>
      <w:tblPr>
        <w:tblStyle w:val="TableNormal"/>
        <w:tblW w:w="849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23"/>
        <w:gridCol w:w="1618"/>
        <w:gridCol w:w="5451"/>
      </w:tblGrid>
      <w:tr>
        <w:trPr>
          <w:trHeight w:val="814" w:hRule="atLeast"/>
        </w:trPr>
        <w:tc>
          <w:tcPr>
            <w:tcW w:w="1423" w:type="dxa"/>
            <w:vAlign w:val="top"/>
          </w:tcPr>
          <w:p>
            <w:pPr>
              <w:pStyle w:val="TableText"/>
              <w:ind w:left="474"/>
              <w:spacing w:before="295" w:line="220" w:lineRule="auto"/>
              <w:rPr/>
            </w:pPr>
            <w:r>
              <w:rPr>
                <w:spacing w:val="-7"/>
              </w:rPr>
              <w:t>项 目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ind w:left="571"/>
              <w:spacing w:before="295" w:line="220" w:lineRule="auto"/>
              <w:rPr/>
            </w:pPr>
            <w:r>
              <w:rPr>
                <w:spacing w:val="4"/>
              </w:rPr>
              <w:t>指标</w:t>
            </w:r>
          </w:p>
        </w:tc>
        <w:tc>
          <w:tcPr>
            <w:tcW w:w="5451" w:type="dxa"/>
            <w:vAlign w:val="top"/>
          </w:tcPr>
          <w:p>
            <w:pPr>
              <w:pStyle w:val="TableText"/>
              <w:ind w:left="2287"/>
              <w:spacing w:before="291" w:line="219" w:lineRule="auto"/>
              <w:rPr/>
            </w:pPr>
            <w:r>
              <w:rPr>
                <w:b/>
                <w:bCs/>
                <w:spacing w:val="2"/>
              </w:rPr>
              <w:t>指标说明</w:t>
            </w:r>
          </w:p>
        </w:tc>
      </w:tr>
      <w:tr>
        <w:trPr>
          <w:trHeight w:val="979" w:hRule="atLeast"/>
        </w:trPr>
        <w:tc>
          <w:tcPr>
            <w:tcW w:w="1423" w:type="dxa"/>
            <w:vAlign w:val="top"/>
            <w:vMerge w:val="restart"/>
            <w:tcBorders>
              <w:bottom w:val="nil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4" w:right="181" w:hanging="290"/>
              <w:spacing w:before="75" w:line="226" w:lineRule="auto"/>
              <w:rPr/>
            </w:pPr>
            <w:r>
              <w:rPr>
                <w:spacing w:val="1"/>
              </w:rPr>
              <w:t>1.普通X线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成像</w:t>
            </w:r>
          </w:p>
        </w:tc>
        <w:tc>
          <w:tcPr>
            <w:tcW w:w="161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/>
              <w:spacing w:before="74" w:line="219" w:lineRule="auto"/>
              <w:rPr/>
            </w:pPr>
            <w:r>
              <w:rPr>
                <w:spacing w:val="4"/>
              </w:rPr>
              <w:t>影像信息</w:t>
            </w:r>
          </w:p>
        </w:tc>
        <w:tc>
          <w:tcPr>
            <w:tcW w:w="5451" w:type="dxa"/>
            <w:vAlign w:val="top"/>
          </w:tcPr>
          <w:p>
            <w:pPr>
              <w:pStyle w:val="TableText"/>
              <w:ind w:left="13" w:firstLine="19"/>
              <w:spacing w:before="218" w:line="244" w:lineRule="auto"/>
              <w:rPr/>
            </w:pPr>
            <w:r>
              <w:rPr>
                <w:spacing w:val="-5"/>
              </w:rPr>
              <w:t>患者医嘱，检查项目、日期、时间等与图像显示信息的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关联性，图像左右标识。</w:t>
            </w:r>
          </w:p>
        </w:tc>
      </w:tr>
      <w:tr>
        <w:trPr>
          <w:trHeight w:val="969" w:hRule="atLeast"/>
        </w:trPr>
        <w:tc>
          <w:tcPr>
            <w:tcW w:w="14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/>
              <w:spacing w:before="75" w:line="219" w:lineRule="auto"/>
              <w:rPr/>
            </w:pPr>
            <w:r>
              <w:rPr>
                <w:spacing w:val="3"/>
              </w:rPr>
              <w:t>检查规范</w:t>
            </w:r>
          </w:p>
        </w:tc>
        <w:tc>
          <w:tcPr>
            <w:tcW w:w="5451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75" w:line="219" w:lineRule="auto"/>
              <w:rPr/>
            </w:pPr>
            <w:r>
              <w:rPr>
                <w:spacing w:val="-1"/>
              </w:rPr>
              <w:t>投照体位，摄影参数，非被检部位辐射防护。</w:t>
            </w:r>
          </w:p>
        </w:tc>
      </w:tr>
      <w:tr>
        <w:trPr>
          <w:trHeight w:val="969" w:hRule="atLeast"/>
        </w:trPr>
        <w:tc>
          <w:tcPr>
            <w:tcW w:w="14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/>
              <w:spacing w:before="75" w:line="219" w:lineRule="auto"/>
              <w:rPr/>
            </w:pPr>
            <w:r>
              <w:rPr>
                <w:spacing w:val="2"/>
              </w:rPr>
              <w:t>图像质量</w:t>
            </w:r>
          </w:p>
        </w:tc>
        <w:tc>
          <w:tcPr>
            <w:tcW w:w="5451" w:type="dxa"/>
            <w:vAlign w:val="top"/>
          </w:tcPr>
          <w:p>
            <w:pPr>
              <w:pStyle w:val="TableText"/>
              <w:ind w:left="13"/>
              <w:spacing w:before="201" w:line="252" w:lineRule="auto"/>
              <w:rPr/>
            </w:pPr>
            <w:r>
              <w:rPr>
                <w:spacing w:val="-4"/>
              </w:rPr>
              <w:t>影像上受检部位的位置，图像的对比度、清晰度，病变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部位的显示，伪影等。</w:t>
            </w:r>
          </w:p>
        </w:tc>
      </w:tr>
      <w:tr>
        <w:trPr>
          <w:trHeight w:val="969" w:hRule="atLeast"/>
        </w:trPr>
        <w:tc>
          <w:tcPr>
            <w:tcW w:w="1423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5" w:line="219" w:lineRule="auto"/>
              <w:rPr/>
            </w:pPr>
            <w:r>
              <w:rPr>
                <w:spacing w:val="2"/>
              </w:rPr>
              <w:t>2.</w:t>
            </w:r>
            <w:r>
              <w:rPr/>
              <w:t>CT</w:t>
            </w:r>
            <w:r>
              <w:rPr>
                <w:spacing w:val="2"/>
              </w:rPr>
              <w:t>成像</w:t>
            </w:r>
          </w:p>
        </w:tc>
        <w:tc>
          <w:tcPr>
            <w:tcW w:w="161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/>
              <w:spacing w:before="75" w:line="219" w:lineRule="auto"/>
              <w:rPr/>
            </w:pPr>
            <w:r>
              <w:rPr>
                <w:spacing w:val="4"/>
              </w:rPr>
              <w:t>影像信息</w:t>
            </w:r>
          </w:p>
        </w:tc>
        <w:tc>
          <w:tcPr>
            <w:tcW w:w="5451" w:type="dxa"/>
            <w:vAlign w:val="top"/>
          </w:tcPr>
          <w:p>
            <w:pPr>
              <w:pStyle w:val="TableText"/>
              <w:ind w:left="13"/>
              <w:spacing w:before="202" w:line="238" w:lineRule="auto"/>
              <w:rPr/>
            </w:pPr>
            <w:r>
              <w:rPr>
                <w:spacing w:val="-4"/>
              </w:rPr>
              <w:t>影像显示信息与患者医嘱、检查时间一致，无重扫、错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扫、漏扫</w:t>
            </w:r>
          </w:p>
        </w:tc>
      </w:tr>
      <w:tr>
        <w:trPr>
          <w:trHeight w:val="969" w:hRule="atLeast"/>
        </w:trPr>
        <w:tc>
          <w:tcPr>
            <w:tcW w:w="14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/>
              <w:spacing w:before="75" w:line="219" w:lineRule="auto"/>
              <w:rPr/>
            </w:pPr>
            <w:r>
              <w:rPr>
                <w:spacing w:val="3"/>
              </w:rPr>
              <w:t>检查规范</w:t>
            </w:r>
          </w:p>
        </w:tc>
        <w:tc>
          <w:tcPr>
            <w:tcW w:w="5451" w:type="dxa"/>
            <w:vAlign w:val="top"/>
          </w:tcPr>
          <w:p>
            <w:pPr>
              <w:pStyle w:val="TableText"/>
              <w:ind w:left="13" w:right="21"/>
              <w:spacing w:before="211" w:line="253" w:lineRule="auto"/>
              <w:rPr/>
            </w:pPr>
            <w:r>
              <w:rPr/>
              <w:t>检查前设备、患者准备(伪影),检查体位、扫描范围， </w:t>
            </w:r>
            <w:r>
              <w:rPr>
                <w:spacing w:val="-1"/>
              </w:rPr>
              <w:t>扫描参数(低剂量)、重建参数，对比剂流速。</w:t>
            </w:r>
          </w:p>
        </w:tc>
      </w:tr>
      <w:tr>
        <w:trPr>
          <w:trHeight w:val="969" w:hRule="atLeast"/>
        </w:trPr>
        <w:tc>
          <w:tcPr>
            <w:tcW w:w="14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/>
              <w:spacing w:before="75" w:line="219" w:lineRule="auto"/>
              <w:rPr/>
            </w:pPr>
            <w:r>
              <w:rPr>
                <w:spacing w:val="2"/>
              </w:rPr>
              <w:t>图像质量</w:t>
            </w:r>
          </w:p>
        </w:tc>
        <w:tc>
          <w:tcPr>
            <w:tcW w:w="5451" w:type="dxa"/>
            <w:vAlign w:val="top"/>
          </w:tcPr>
          <w:p>
            <w:pPr>
              <w:pStyle w:val="TableText"/>
              <w:ind w:left="13"/>
              <w:spacing w:before="214" w:line="244" w:lineRule="auto"/>
              <w:rPr/>
            </w:pPr>
            <w:r>
              <w:rPr>
                <w:spacing w:val="-4"/>
              </w:rPr>
              <w:t>影像上受检部位的位置，图像的对比度、清晰度，病变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部位的显示，伪影，图像后处理规范。</w:t>
            </w:r>
          </w:p>
        </w:tc>
      </w:tr>
      <w:tr>
        <w:trPr>
          <w:trHeight w:val="979" w:hRule="atLeast"/>
        </w:trPr>
        <w:tc>
          <w:tcPr>
            <w:tcW w:w="1423" w:type="dxa"/>
            <w:vAlign w:val="top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74" w:line="219" w:lineRule="auto"/>
              <w:rPr/>
            </w:pPr>
            <w:r>
              <w:rPr>
                <w:spacing w:val="-2"/>
              </w:rPr>
              <w:t>3.MRI成像</w:t>
            </w:r>
          </w:p>
        </w:tc>
        <w:tc>
          <w:tcPr>
            <w:tcW w:w="1618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/>
              <w:spacing w:before="75" w:line="219" w:lineRule="auto"/>
              <w:rPr/>
            </w:pPr>
            <w:r>
              <w:rPr>
                <w:spacing w:val="4"/>
              </w:rPr>
              <w:t>影像信息</w:t>
            </w:r>
          </w:p>
        </w:tc>
        <w:tc>
          <w:tcPr>
            <w:tcW w:w="5451" w:type="dxa"/>
            <w:vAlign w:val="top"/>
          </w:tcPr>
          <w:p>
            <w:pPr>
              <w:pStyle w:val="TableText"/>
              <w:ind w:left="13"/>
              <w:spacing w:before="205" w:line="270" w:lineRule="auto"/>
              <w:rPr/>
            </w:pPr>
            <w:r>
              <w:rPr>
                <w:spacing w:val="-4"/>
              </w:rPr>
              <w:t>影像显示信息与患者医嘱、检查时间一致，无重扫、错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扫、漏扫。</w:t>
            </w:r>
          </w:p>
        </w:tc>
      </w:tr>
      <w:tr>
        <w:trPr>
          <w:trHeight w:val="959" w:hRule="atLeast"/>
        </w:trPr>
        <w:tc>
          <w:tcPr>
            <w:tcW w:w="14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/>
              <w:spacing w:before="74" w:line="219" w:lineRule="auto"/>
              <w:rPr/>
            </w:pPr>
            <w:r>
              <w:rPr>
                <w:spacing w:val="3"/>
              </w:rPr>
              <w:t>检查规范</w:t>
            </w:r>
          </w:p>
        </w:tc>
        <w:tc>
          <w:tcPr>
            <w:tcW w:w="5451" w:type="dxa"/>
            <w:vAlign w:val="top"/>
          </w:tcPr>
          <w:p>
            <w:pPr>
              <w:pStyle w:val="TableText"/>
              <w:ind w:left="13"/>
              <w:spacing w:before="202" w:line="262" w:lineRule="auto"/>
              <w:rPr/>
            </w:pPr>
            <w:r>
              <w:rPr>
                <w:spacing w:val="1"/>
              </w:rPr>
              <w:t>检查前设备、患者准备(伪影),检查体位、扫</w:t>
            </w:r>
            <w:r>
              <w:rPr/>
              <w:t>描范围、 </w:t>
            </w:r>
            <w:r>
              <w:rPr>
                <w:spacing w:val="-4"/>
              </w:rPr>
              <w:t>扫描序列、参数，对比剂应用。</w:t>
            </w:r>
          </w:p>
        </w:tc>
      </w:tr>
      <w:tr>
        <w:trPr>
          <w:trHeight w:val="983" w:hRule="atLeast"/>
        </w:trPr>
        <w:tc>
          <w:tcPr>
            <w:tcW w:w="14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/>
              <w:spacing w:before="75" w:line="219" w:lineRule="auto"/>
              <w:rPr/>
            </w:pPr>
            <w:r>
              <w:rPr>
                <w:spacing w:val="2"/>
              </w:rPr>
              <w:t>图像质量</w:t>
            </w:r>
          </w:p>
        </w:tc>
        <w:tc>
          <w:tcPr>
            <w:tcW w:w="5451" w:type="dxa"/>
            <w:vAlign w:val="top"/>
          </w:tcPr>
          <w:p>
            <w:pPr>
              <w:pStyle w:val="TableText"/>
              <w:ind w:left="13"/>
              <w:spacing w:before="227" w:line="236" w:lineRule="auto"/>
              <w:rPr/>
            </w:pPr>
            <w:r>
              <w:rPr>
                <w:spacing w:val="-4"/>
              </w:rPr>
              <w:t>影像上受检部位的位置，图像的对比度、清晰度，病变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部位的显示，伪影，图像后处理规范。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0" w:h="16830"/>
          <w:pgMar w:top="1430" w:right="1692" w:bottom="1797" w:left="1705" w:header="0" w:footer="1489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899"/>
        <w:spacing w:before="151" w:line="192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</w:rPr>
        <w:t>(二)放射影像诊断</w:t>
      </w:r>
    </w:p>
    <w:tbl>
      <w:tblPr>
        <w:tblStyle w:val="TableNormal"/>
        <w:tblW w:w="8359" w:type="dxa"/>
        <w:tblInd w:w="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04"/>
        <w:gridCol w:w="1628"/>
        <w:gridCol w:w="5927"/>
      </w:tblGrid>
      <w:tr>
        <w:trPr>
          <w:trHeight w:val="824" w:hRule="atLeast"/>
        </w:trPr>
        <w:tc>
          <w:tcPr>
            <w:tcW w:w="804" w:type="dxa"/>
            <w:vAlign w:val="top"/>
          </w:tcPr>
          <w:p>
            <w:pPr>
              <w:pStyle w:val="TableText"/>
              <w:ind w:left="178"/>
              <w:spacing w:before="30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15"/>
              </w:rPr>
              <w:t>项目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584"/>
              <w:spacing w:before="30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指标</w:t>
            </w:r>
          </w:p>
        </w:tc>
        <w:tc>
          <w:tcPr>
            <w:tcW w:w="5927" w:type="dxa"/>
            <w:vAlign w:val="top"/>
          </w:tcPr>
          <w:p>
            <w:pPr>
              <w:pStyle w:val="TableText"/>
              <w:ind w:left="2456"/>
              <w:spacing w:before="30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1"/>
              </w:rPr>
              <w:t>指</w:t>
            </w:r>
            <w:r>
              <w:rPr>
                <w:sz w:val="22"/>
                <w:szCs w:val="22"/>
                <w:spacing w:val="-30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11"/>
              </w:rPr>
              <w:t>标</w:t>
            </w:r>
            <w:r>
              <w:rPr>
                <w:sz w:val="22"/>
                <w:szCs w:val="22"/>
                <w:spacing w:val="-29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11"/>
              </w:rPr>
              <w:t>说</w:t>
            </w:r>
            <w:r>
              <w:rPr>
                <w:sz w:val="22"/>
                <w:szCs w:val="22"/>
                <w:spacing w:val="-11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11"/>
              </w:rPr>
              <w:t>明</w:t>
            </w:r>
          </w:p>
        </w:tc>
      </w:tr>
      <w:tr>
        <w:trPr>
          <w:trHeight w:val="1239" w:hRule="atLeast"/>
        </w:trPr>
        <w:tc>
          <w:tcPr>
            <w:tcW w:w="804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"/>
              <w:spacing w:before="71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1.报告</w:t>
            </w:r>
          </w:p>
          <w:p>
            <w:pPr>
              <w:pStyle w:val="TableText"/>
              <w:ind w:left="64"/>
              <w:spacing w:before="5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书写规</w:t>
            </w:r>
          </w:p>
          <w:p>
            <w:pPr>
              <w:pStyle w:val="TableText"/>
              <w:ind w:left="285"/>
              <w:spacing w:before="44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范</w:t>
            </w:r>
          </w:p>
        </w:tc>
        <w:tc>
          <w:tcPr>
            <w:tcW w:w="1628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7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一般资料</w:t>
            </w:r>
          </w:p>
        </w:tc>
        <w:tc>
          <w:tcPr>
            <w:tcW w:w="5927" w:type="dxa"/>
            <w:vAlign w:val="top"/>
          </w:tcPr>
          <w:p>
            <w:pPr>
              <w:pStyle w:val="TableText"/>
              <w:ind w:left="21" w:right="256" w:hanging="9"/>
              <w:spacing w:before="200" w:line="26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一般资料应包括患者姓名、性别、年龄、科别、病床号(住</w:t>
            </w:r>
            <w:r>
              <w:rPr>
                <w:sz w:val="22"/>
                <w:szCs w:val="22"/>
                <w:spacing w:val="11"/>
              </w:rPr>
              <w:t xml:space="preserve"> </w:t>
            </w:r>
            <w:r>
              <w:rPr>
                <w:sz w:val="22"/>
                <w:szCs w:val="22"/>
                <w:spacing w:val="1"/>
              </w:rPr>
              <w:t>院病人)、影像号、检查部位、检查日期、报告日期，并与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申请单和图像上相应项目的内容保持一致。</w:t>
            </w:r>
          </w:p>
        </w:tc>
      </w:tr>
      <w:tr>
        <w:trPr>
          <w:trHeight w:val="949" w:hRule="atLeast"/>
        </w:trPr>
        <w:tc>
          <w:tcPr>
            <w:tcW w:w="8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ind w:left="581" w:right="35" w:hanging="550"/>
              <w:spacing w:before="201" w:line="2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成像技术和检查</w:t>
            </w:r>
            <w:r>
              <w:rPr>
                <w:sz w:val="22"/>
                <w:szCs w:val="22"/>
                <w:spacing w:val="3"/>
              </w:rPr>
              <w:t xml:space="preserve"> </w:t>
            </w:r>
            <w:r>
              <w:rPr>
                <w:sz w:val="22"/>
                <w:szCs w:val="22"/>
                <w:spacing w:val="-3"/>
              </w:rPr>
              <w:t>方法</w:t>
            </w:r>
          </w:p>
        </w:tc>
        <w:tc>
          <w:tcPr>
            <w:tcW w:w="5927" w:type="dxa"/>
            <w:vAlign w:val="top"/>
          </w:tcPr>
          <w:p>
            <w:pPr>
              <w:pStyle w:val="TableText"/>
              <w:ind w:left="12" w:right="171"/>
              <w:spacing w:before="200"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叙述清楚采用的成像技术和检查方法，并对有无使用对比剂</w:t>
            </w:r>
            <w:r>
              <w:rPr>
                <w:sz w:val="22"/>
                <w:szCs w:val="22"/>
                <w:spacing w:val="11"/>
              </w:rPr>
              <w:t xml:space="preserve"> </w:t>
            </w:r>
            <w:r>
              <w:rPr>
                <w:sz w:val="22"/>
                <w:szCs w:val="22"/>
              </w:rPr>
              <w:t>等情况予以说明。</w:t>
            </w:r>
          </w:p>
        </w:tc>
      </w:tr>
      <w:tr>
        <w:trPr>
          <w:trHeight w:val="4507" w:hRule="atLeast"/>
        </w:trPr>
        <w:tc>
          <w:tcPr>
            <w:tcW w:w="8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0" w:right="55" w:hanging="329"/>
              <w:spacing w:before="71" w:line="25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影像学表现描述</w:t>
            </w:r>
            <w:r>
              <w:rPr>
                <w:sz w:val="22"/>
                <w:szCs w:val="22"/>
                <w:spacing w:val="4"/>
              </w:rPr>
              <w:t xml:space="preserve"> </w:t>
            </w:r>
            <w:r>
              <w:rPr>
                <w:sz w:val="22"/>
                <w:szCs w:val="22"/>
                <w:spacing w:val="2"/>
              </w:rPr>
              <w:t>的规范性</w:t>
            </w:r>
          </w:p>
        </w:tc>
        <w:tc>
          <w:tcPr>
            <w:tcW w:w="592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影像学表现描述一般应包括以下五方面的内容：</w:t>
            </w:r>
          </w:p>
          <w:p>
            <w:pPr>
              <w:pStyle w:val="TableText"/>
              <w:ind w:left="12" w:right="191"/>
              <w:spacing w:before="57" w:line="25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①临床所疑疾病的描述：即阐明有无临床所疑疾病的影像表</w:t>
            </w:r>
            <w:r>
              <w:rPr>
                <w:sz w:val="22"/>
                <w:szCs w:val="22"/>
                <w:spacing w:val="17"/>
              </w:rPr>
              <w:t xml:space="preserve"> </w:t>
            </w:r>
            <w:r>
              <w:rPr>
                <w:sz w:val="22"/>
                <w:szCs w:val="22"/>
                <w:spacing w:val="-1"/>
              </w:rPr>
              <w:t>现或征象，包括有鉴别意义的阴性征象。</w:t>
            </w:r>
          </w:p>
          <w:p>
            <w:pPr>
              <w:pStyle w:val="TableText"/>
              <w:ind w:left="12"/>
              <w:spacing w:before="54"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②临床所疑疾病以外的阳性发现：如意外或偶然发现“临床所</w:t>
            </w:r>
            <w:r>
              <w:rPr>
                <w:sz w:val="22"/>
                <w:szCs w:val="22"/>
                <w:spacing w:val="16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疑疾病”以外疾病的征象；正常变异的表现；成像伪影的表现</w:t>
            </w:r>
            <w:r>
              <w:rPr>
                <w:sz w:val="22"/>
                <w:szCs w:val="22"/>
                <w:spacing w:val="17"/>
              </w:rPr>
              <w:t xml:space="preserve"> </w:t>
            </w:r>
            <w:r>
              <w:rPr>
                <w:sz w:val="22"/>
                <w:szCs w:val="22"/>
              </w:rPr>
              <w:t>难以解释的、不能据之做出医学影像学诊断的一些表现等。</w:t>
            </w:r>
          </w:p>
          <w:p>
            <w:pPr>
              <w:pStyle w:val="TableText"/>
              <w:ind w:left="12"/>
              <w:spacing w:before="54"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③如存在阳性发现应该描述该病变的部位、分布</w:t>
            </w:r>
            <w:r>
              <w:rPr>
                <w:sz w:val="22"/>
                <w:szCs w:val="22"/>
                <w:spacing w:val="-5"/>
              </w:rPr>
              <w:t>、数量、形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spacing w:val="-1"/>
              </w:rPr>
              <w:t>态、大小、轮廓、边缘、密度/CT值/信号、</w:t>
            </w:r>
            <w:r>
              <w:rPr>
                <w:sz w:val="22"/>
                <w:szCs w:val="22"/>
                <w:spacing w:val="-2"/>
              </w:rPr>
              <w:t>强化程度与方式、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4"/>
              </w:rPr>
              <w:t>周围情况等内容。</w:t>
            </w:r>
          </w:p>
          <w:p>
            <w:pPr>
              <w:pStyle w:val="TableText"/>
              <w:ind w:left="31" w:right="190" w:hanging="19"/>
              <w:spacing w:before="76" w:line="24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④鉴别诊断：对于诊断比较复杂，即有鉴别诊断的情况存在</w:t>
            </w:r>
            <w:r>
              <w:rPr>
                <w:sz w:val="22"/>
                <w:szCs w:val="22"/>
                <w:spacing w:val="18"/>
              </w:rPr>
              <w:t xml:space="preserve"> </w:t>
            </w:r>
            <w:r>
              <w:rPr>
                <w:sz w:val="22"/>
                <w:szCs w:val="22"/>
              </w:rPr>
              <w:t>时，应有用于鉴别诊断的描述和要点。</w:t>
            </w:r>
          </w:p>
          <w:p>
            <w:pPr>
              <w:pStyle w:val="TableText"/>
              <w:ind w:left="12"/>
              <w:spacing w:before="67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⑤描述应重点突出、层次清楚、简明扼要、无错别</w:t>
            </w:r>
            <w:r>
              <w:rPr>
                <w:sz w:val="22"/>
                <w:szCs w:val="22"/>
                <w:spacing w:val="-1"/>
              </w:rPr>
              <w:t>字。</w:t>
            </w:r>
          </w:p>
        </w:tc>
      </w:tr>
      <w:tr>
        <w:trPr>
          <w:trHeight w:val="3227" w:hRule="atLeast"/>
        </w:trPr>
        <w:tc>
          <w:tcPr>
            <w:tcW w:w="80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" w:right="59"/>
              <w:spacing w:before="71" w:line="24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2.影像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3"/>
              </w:rPr>
              <w:t>学诊断</w:t>
            </w:r>
          </w:p>
        </w:tc>
        <w:tc>
          <w:tcPr>
            <w:tcW w:w="162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1" w:right="55" w:hanging="550"/>
              <w:spacing w:before="72" w:line="24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影像学诊断的规</w:t>
            </w:r>
            <w:r>
              <w:rPr>
                <w:sz w:val="22"/>
                <w:szCs w:val="22"/>
                <w:spacing w:val="4"/>
              </w:rPr>
              <w:t xml:space="preserve"> </w:t>
            </w:r>
            <w:r>
              <w:rPr>
                <w:sz w:val="22"/>
                <w:szCs w:val="22"/>
                <w:spacing w:val="4"/>
              </w:rPr>
              <w:t>范性</w:t>
            </w:r>
          </w:p>
        </w:tc>
        <w:tc>
          <w:tcPr>
            <w:tcW w:w="5927" w:type="dxa"/>
            <w:vAlign w:val="top"/>
          </w:tcPr>
          <w:p>
            <w:pPr>
              <w:pStyle w:val="TableText"/>
              <w:ind w:left="22"/>
              <w:spacing w:before="205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影像学诊断：</w:t>
            </w:r>
          </w:p>
          <w:p>
            <w:pPr>
              <w:pStyle w:val="TableText"/>
              <w:ind w:left="21" w:right="165" w:hanging="9"/>
              <w:spacing w:before="69" w:line="2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诊断与表现的一致性：诊断应与影像学检查表现所述内容相</w:t>
            </w:r>
            <w:r>
              <w:rPr>
                <w:sz w:val="22"/>
                <w:szCs w:val="22"/>
                <w:spacing w:val="17"/>
              </w:rPr>
              <w:t xml:space="preserve"> </w:t>
            </w:r>
            <w:r>
              <w:rPr>
                <w:sz w:val="22"/>
                <w:szCs w:val="22"/>
              </w:rPr>
              <w:t>符，不能相互矛盾，不应有遗漏。</w:t>
            </w:r>
          </w:p>
          <w:p>
            <w:pPr>
              <w:pStyle w:val="TableText"/>
              <w:ind w:left="12" w:right="193"/>
              <w:spacing w:before="3" w:line="2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诊断结果：肯定性诊断、符合性诊断、可能性诊断、否定性</w:t>
            </w:r>
            <w:r>
              <w:rPr>
                <w:sz w:val="22"/>
                <w:szCs w:val="22"/>
                <w:spacing w:val="15"/>
              </w:rPr>
              <w:t xml:space="preserve"> </w:t>
            </w:r>
            <w:r>
              <w:rPr>
                <w:sz w:val="22"/>
                <w:szCs w:val="22"/>
              </w:rPr>
              <w:t>诊断。</w:t>
            </w:r>
          </w:p>
          <w:p>
            <w:pPr>
              <w:pStyle w:val="TableText"/>
              <w:ind w:left="12"/>
              <w:spacing w:before="2" w:line="267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用词的准确性：注意用词的准确性，疾病的名称要符合规定，</w:t>
            </w:r>
            <w:r>
              <w:rPr>
                <w:sz w:val="22"/>
                <w:szCs w:val="22"/>
                <w:spacing w:val="17"/>
              </w:rPr>
              <w:t xml:space="preserve"> </w:t>
            </w:r>
            <w:r>
              <w:rPr>
                <w:sz w:val="22"/>
                <w:szCs w:val="22"/>
                <w:spacing w:val="-1"/>
              </w:rPr>
              <w:t>不能有错字、别字、漏字及左右侧之误。有多个诊断时，应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spacing w:val="-1"/>
              </w:rPr>
              <w:t>按临床意义的大小，按由大到小的顺序分层次罗列诊断。诊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spacing w:val="-2"/>
              </w:rPr>
              <w:t>断不明确者，应提出进一步检查建议。</w:t>
            </w:r>
          </w:p>
        </w:tc>
      </w:tr>
      <w:tr>
        <w:trPr>
          <w:trHeight w:val="1854" w:hRule="atLeast"/>
        </w:trPr>
        <w:tc>
          <w:tcPr>
            <w:tcW w:w="80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"/>
              <w:spacing w:before="72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3.报告</w:t>
            </w:r>
          </w:p>
          <w:p>
            <w:pPr>
              <w:pStyle w:val="TableText"/>
              <w:ind w:left="174"/>
              <w:spacing w:before="33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要求</w:t>
            </w:r>
          </w:p>
        </w:tc>
        <w:tc>
          <w:tcPr>
            <w:tcW w:w="162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报告审核制度</w:t>
            </w:r>
          </w:p>
        </w:tc>
        <w:tc>
          <w:tcPr>
            <w:tcW w:w="5927" w:type="dxa"/>
            <w:vAlign w:val="top"/>
          </w:tcPr>
          <w:p>
            <w:pPr>
              <w:pStyle w:val="TableText"/>
              <w:ind w:left="12" w:right="152"/>
              <w:spacing w:before="178" w:line="27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有报告审核制度，书写医师和复核医师签名。无签发报告资</w:t>
            </w:r>
            <w:r>
              <w:rPr>
                <w:sz w:val="22"/>
                <w:szCs w:val="22"/>
                <w:spacing w:val="15"/>
              </w:rPr>
              <w:t xml:space="preserve"> </w:t>
            </w:r>
            <w:r>
              <w:rPr>
                <w:sz w:val="22"/>
                <w:szCs w:val="22"/>
              </w:rPr>
              <w:t>格的医师和进修医师书写的影像诊断报告应由主治医师及以</w:t>
            </w:r>
            <w:r>
              <w:rPr>
                <w:sz w:val="22"/>
                <w:szCs w:val="22"/>
                <w:spacing w:val="18"/>
              </w:rPr>
              <w:t xml:space="preserve"> </w:t>
            </w:r>
            <w:r>
              <w:rPr>
                <w:sz w:val="22"/>
                <w:szCs w:val="22"/>
                <w:spacing w:val="1"/>
              </w:rPr>
              <w:t>上职称或经过授权的有签发报告资格的医师审核签名。如只</w:t>
            </w:r>
            <w:r>
              <w:rPr>
                <w:sz w:val="22"/>
                <w:szCs w:val="22"/>
                <w:spacing w:val="4"/>
              </w:rPr>
              <w:t xml:space="preserve"> </w:t>
            </w:r>
            <w:r>
              <w:rPr>
                <w:sz w:val="22"/>
                <w:szCs w:val="22"/>
                <w:spacing w:val="-1"/>
              </w:rPr>
              <w:t>有一名医师签名须职称为主治医师及以上或经过授权的有签</w:t>
            </w:r>
            <w:r>
              <w:rPr>
                <w:sz w:val="22"/>
                <w:szCs w:val="22"/>
                <w:spacing w:val="15"/>
              </w:rPr>
              <w:t xml:space="preserve"> </w:t>
            </w:r>
            <w:r>
              <w:rPr>
                <w:sz w:val="22"/>
                <w:szCs w:val="22"/>
              </w:rPr>
              <w:t>发报告资格的医师(有授权文件/记录)。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0" w:h="16830"/>
          <w:pgMar w:top="1430" w:right="1784" w:bottom="1710" w:left="1710" w:header="0" w:footer="1412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594"/>
        <w:spacing w:before="225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2"/>
        </w:rPr>
        <w:t>二、临床检验项目结果互认标准</w:t>
      </w:r>
    </w:p>
    <w:p>
      <w:pPr>
        <w:pStyle w:val="BodyText"/>
        <w:ind w:right="115" w:firstLine="590"/>
        <w:spacing w:before="219" w:line="335" w:lineRule="auto"/>
        <w:rPr>
          <w:sz w:val="31"/>
          <w:szCs w:val="31"/>
        </w:rPr>
      </w:pPr>
      <w:r>
        <w:rPr>
          <w:sz w:val="31"/>
          <w:szCs w:val="31"/>
          <w:spacing w:val="-1"/>
        </w:rPr>
        <w:t>1.临床检验互认项目须按要求规范实施检验流程和性能验</w:t>
      </w:r>
      <w:r>
        <w:rPr>
          <w:sz w:val="31"/>
          <w:szCs w:val="31"/>
          <w:spacing w:val="14"/>
        </w:rPr>
        <w:t xml:space="preserve"> </w:t>
      </w:r>
      <w:r>
        <w:rPr>
          <w:sz w:val="31"/>
          <w:szCs w:val="31"/>
          <w:spacing w:val="-10"/>
        </w:rPr>
        <w:t>证，常规开展室内质控并通过国家级、省级室间质评。</w:t>
      </w:r>
    </w:p>
    <w:p>
      <w:pPr>
        <w:pStyle w:val="BodyText"/>
        <w:ind w:right="85" w:firstLine="590"/>
        <w:spacing w:before="13" w:line="345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</w:rPr>
        <w:t>2.</w:t>
      </w:r>
      <w:r>
        <w:rPr>
          <w:sz w:val="31"/>
          <w:szCs w:val="31"/>
        </w:rPr>
        <w:t>临床检验质控中心应加强区域内医疗机构临床检验实验</w:t>
      </w:r>
      <w:r>
        <w:rPr>
          <w:sz w:val="31"/>
          <w:szCs w:val="31"/>
          <w:spacing w:val="18"/>
        </w:rPr>
        <w:t xml:space="preserve"> </w:t>
      </w:r>
      <w:r>
        <w:rPr>
          <w:sz w:val="31"/>
          <w:szCs w:val="31"/>
          <w:spacing w:val="-13"/>
        </w:rPr>
        <w:t>室室内质控和室间质评工作的监督和指导，保障临床检验互认项</w:t>
      </w:r>
      <w:r>
        <w:rPr>
          <w:sz w:val="31"/>
          <w:szCs w:val="31"/>
          <w:spacing w:val="15"/>
        </w:rPr>
        <w:t xml:space="preserve"> </w:t>
      </w:r>
      <w:r>
        <w:rPr>
          <w:sz w:val="31"/>
          <w:szCs w:val="31"/>
          <w:spacing w:val="-19"/>
        </w:rPr>
        <w:t>目的质量。</w:t>
      </w:r>
    </w:p>
    <w:p>
      <w:pPr>
        <w:pStyle w:val="BodyText"/>
        <w:ind w:right="111" w:firstLine="590"/>
        <w:spacing w:before="9" w:line="339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"/>
        </w:rPr>
        <w:t>3.</w:t>
      </w:r>
      <w:r>
        <w:rPr>
          <w:sz w:val="31"/>
          <w:szCs w:val="31"/>
          <w:spacing w:val="-1"/>
        </w:rPr>
        <w:t>临床医生在判读临床检验互认项目结果时需要根据患者</w:t>
      </w:r>
      <w:r>
        <w:rPr>
          <w:sz w:val="31"/>
          <w:szCs w:val="31"/>
          <w:spacing w:val="18"/>
        </w:rPr>
        <w:t xml:space="preserve"> </w:t>
      </w:r>
      <w:r>
        <w:rPr>
          <w:sz w:val="31"/>
          <w:szCs w:val="31"/>
          <w:spacing w:val="-15"/>
        </w:rPr>
        <w:t>的情况综合分析。</w:t>
      </w:r>
    </w:p>
    <w:p>
      <w:pPr>
        <w:pStyle w:val="BodyText"/>
        <w:ind w:firstLine="590"/>
        <w:spacing w:before="17" w:line="340" w:lineRule="auto"/>
        <w:jc w:val="both"/>
        <w:rPr>
          <w:sz w:val="31"/>
          <w:szCs w:val="31"/>
        </w:rPr>
      </w:pPr>
      <w:r>
        <w:rPr>
          <w:sz w:val="31"/>
          <w:szCs w:val="31"/>
          <w:spacing w:val="-11"/>
        </w:rPr>
        <w:t>4.建立医疗机构互认项目退出纳入机制，互</w:t>
      </w:r>
      <w:r>
        <w:rPr>
          <w:sz w:val="31"/>
          <w:szCs w:val="31"/>
          <w:spacing w:val="-12"/>
        </w:rPr>
        <w:t>认项目未参加国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-12"/>
        </w:rPr>
        <w:t>家级或省级室间质评，或成绩不合格的医疗机构将在川渝范围内</w:t>
      </w:r>
      <w:r>
        <w:rPr>
          <w:sz w:val="31"/>
          <w:szCs w:val="31"/>
          <w:spacing w:val="12"/>
        </w:rPr>
        <w:t xml:space="preserve"> </w:t>
      </w:r>
      <w:r>
        <w:rPr>
          <w:sz w:val="31"/>
          <w:szCs w:val="31"/>
          <w:spacing w:val="-19"/>
        </w:rPr>
        <w:t>通报，并取消未参加或不合格项目的互认资格，合格后重新纳入。</w:t>
      </w:r>
    </w:p>
    <w:p>
      <w:pPr>
        <w:spacing w:line="340" w:lineRule="auto"/>
        <w:sectPr>
          <w:footerReference w:type="default" r:id="rId12"/>
          <w:pgSz w:w="11900" w:h="16830"/>
          <w:pgMar w:top="1430" w:right="1724" w:bottom="1777" w:left="1730" w:header="0" w:footer="1469" w:gutter="0"/>
        </w:sectPr>
        <w:rPr>
          <w:sz w:val="31"/>
          <w:szCs w:val="31"/>
        </w:rPr>
      </w:pPr>
    </w:p>
    <w:p>
      <w:pPr>
        <w:rPr>
          <w:rFonts w:ascii="Arial"/>
          <w:sz w:val="21"/>
        </w:rPr>
      </w:pPr>
      <w:r/>
    </w:p>
    <w:sectPr>
      <w:headerReference w:type="default" r:id="rId13"/>
      <w:footerReference w:type="default" r:id="rId3"/>
      <w:pgSz w:w="11900" w:h="16830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—2—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6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—48—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49"/>
      <w:spacing w:line="177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—49—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04"/>
      <w:spacing w:line="177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—41—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95"/>
      <w:spacing w:before="1" w:line="176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—42—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05"/>
      <w:spacing w:line="177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—43—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5"/>
      <w:spacing w:before="1" w:line="176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—44—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25"/>
      <w:spacing w:before="1" w:line="176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—45—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45"/>
      <w:spacing w:before="1" w:line="176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—46—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84"/>
      <w:spacing w:line="177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9"/>
      </w:rPr>
      <w:t>—</w:t>
    </w:r>
    <w:r>
      <w:rPr>
        <w:rFonts w:ascii="SimSun" w:hAnsi="SimSun" w:eastAsia="SimSun" w:cs="SimSun"/>
        <w:sz w:val="31"/>
        <w:szCs w:val="31"/>
        <w:spacing w:val="9"/>
      </w:rPr>
      <w:t xml:space="preserve"> </w:t>
    </w:r>
    <w:r>
      <w:rPr>
        <w:rFonts w:ascii="SimSun" w:hAnsi="SimSun" w:eastAsia="SimSun" w:cs="SimSun"/>
        <w:sz w:val="31"/>
        <w:szCs w:val="31"/>
        <w:spacing w:val="-19"/>
      </w:rPr>
      <w:t>47—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2"/>
      <w:szCs w:val="3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header" Target="header1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2024-11-01T12:18:13Z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2024-11-01T12:18:15</vt:filetime>
  </property>
  <property fmtid="{D5CDD505-2E9C-101B-9397-08002B2CF9AE}" pid="4" name="UsrData">
    <vt:lpwstr>672456828dd1d1001ff0e524wl</vt:lpwstr>
  </property>
</Properties>
</file>